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2586" w14:textId="355F3276"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t>ANEXO II- FORMULARIO A CUMPLIMENTAR</w:t>
      </w:r>
    </w:p>
    <w:p w14:paraId="201FBBB3" w14:textId="77777777" w:rsidR="00925295" w:rsidRPr="00AB71FE" w:rsidRDefault="00925295">
      <w:pPr>
        <w:jc w:val="both"/>
        <w:rPr>
          <w:rFonts w:ascii="Century Gothic" w:hAnsi="Century Gothic"/>
          <w:b/>
          <w:bCs/>
          <w:noProof/>
          <w:lang w:eastAsia="es-ES"/>
        </w:rPr>
      </w:pPr>
    </w:p>
    <w:p w14:paraId="1FF74406" w14:textId="7C708BE7" w:rsidR="00053303" w:rsidRPr="00B64141" w:rsidRDefault="00053303">
      <w:pPr>
        <w:jc w:val="both"/>
        <w:rPr>
          <w:rFonts w:ascii="Century Gothic" w:hAnsi="Century Gothic"/>
          <w:noProof/>
          <w:lang w:eastAsia="es-ES"/>
        </w:rPr>
      </w:pPr>
      <w:r w:rsidRPr="00B64141">
        <w:rPr>
          <w:rFonts w:ascii="Century Gothic" w:hAnsi="Century Gothic"/>
          <w:noProof/>
          <w:lang w:eastAsia="es-ES"/>
        </w:rPr>
        <w:t xml:space="preserve">Instrucciones: </w:t>
      </w:r>
    </w:p>
    <w:p w14:paraId="04B420DF" w14:textId="77777777" w:rsidR="00925295" w:rsidRPr="00B64141" w:rsidRDefault="00925295">
      <w:pPr>
        <w:jc w:val="both"/>
        <w:rPr>
          <w:rFonts w:ascii="Century Gothic" w:hAnsi="Century Gothic"/>
          <w:noProof/>
          <w:lang w:eastAsia="es-ES"/>
        </w:rPr>
      </w:pPr>
    </w:p>
    <w:p w14:paraId="6BF95273" w14:textId="77777777" w:rsidR="00053303" w:rsidRPr="00B64141" w:rsidRDefault="00053303">
      <w:pPr>
        <w:pStyle w:val="Prrafodelista"/>
        <w:numPr>
          <w:ilvl w:val="0"/>
          <w:numId w:val="3"/>
        </w:numPr>
        <w:spacing w:after="160" w:line="259" w:lineRule="auto"/>
        <w:jc w:val="both"/>
        <w:rPr>
          <w:rFonts w:ascii="Century Gothic" w:hAnsi="Century Gothic"/>
          <w:noProof/>
          <w:sz w:val="24"/>
          <w:szCs w:val="24"/>
          <w:lang w:eastAsia="es-ES"/>
        </w:rPr>
      </w:pPr>
      <w:r w:rsidRPr="00B64141">
        <w:rPr>
          <w:rFonts w:ascii="Century Gothic" w:hAnsi="Century Gothic"/>
          <w:noProof/>
          <w:sz w:val="24"/>
          <w:szCs w:val="24"/>
          <w:lang w:eastAsia="es-ES"/>
        </w:rPr>
        <w:t>Se deben cumplimentar todos los apartados del formulario.</w:t>
      </w:r>
    </w:p>
    <w:p w14:paraId="56DCEF6D" w14:textId="6EBAE6FC" w:rsidR="00053303" w:rsidRPr="00B64141" w:rsidRDefault="00053303">
      <w:pPr>
        <w:pStyle w:val="Prrafodelista"/>
        <w:numPr>
          <w:ilvl w:val="0"/>
          <w:numId w:val="3"/>
        </w:numPr>
        <w:spacing w:after="160" w:line="259" w:lineRule="auto"/>
        <w:jc w:val="both"/>
        <w:rPr>
          <w:rFonts w:ascii="Century Gothic" w:hAnsi="Century Gothic"/>
          <w:noProof/>
          <w:sz w:val="24"/>
          <w:szCs w:val="24"/>
          <w:lang w:eastAsia="es-ES"/>
        </w:rPr>
      </w:pPr>
      <w:r w:rsidRPr="00B64141">
        <w:rPr>
          <w:rFonts w:ascii="Century Gothic" w:hAnsi="Century Gothic"/>
          <w:noProof/>
          <w:sz w:val="24"/>
          <w:szCs w:val="24"/>
          <w:lang w:eastAsia="es-ES"/>
        </w:rPr>
        <w:t xml:space="preserve">Toda </w:t>
      </w:r>
      <w:r w:rsidR="00373299" w:rsidRPr="00B64141">
        <w:rPr>
          <w:rFonts w:ascii="Century Gothic" w:hAnsi="Century Gothic"/>
          <w:noProof/>
          <w:sz w:val="24"/>
          <w:szCs w:val="24"/>
          <w:lang w:eastAsia="es-ES"/>
        </w:rPr>
        <w:t xml:space="preserve">la </w:t>
      </w:r>
      <w:r w:rsidRPr="00B64141">
        <w:rPr>
          <w:rFonts w:ascii="Century Gothic" w:hAnsi="Century Gothic"/>
          <w:noProof/>
          <w:sz w:val="24"/>
          <w:szCs w:val="24"/>
          <w:lang w:eastAsia="es-ES"/>
        </w:rPr>
        <w:t xml:space="preserve">información que se considere confidencial debe INDICAR CLARA Y EXPRESAMENTE el CARACTER CONFIDENCIAL. </w:t>
      </w:r>
    </w:p>
    <w:p w14:paraId="74DA06EE" w14:textId="77777777" w:rsidR="00053303" w:rsidRPr="00B64141" w:rsidRDefault="00053303">
      <w:pPr>
        <w:pStyle w:val="Prrafodelista"/>
        <w:tabs>
          <w:tab w:val="left" w:pos="7305"/>
        </w:tabs>
        <w:jc w:val="both"/>
        <w:rPr>
          <w:rFonts w:ascii="Century Gothic" w:hAnsi="Century Gothic"/>
          <w:noProof/>
          <w:sz w:val="24"/>
          <w:szCs w:val="24"/>
          <w:lang w:eastAsia="es-ES"/>
        </w:rPr>
      </w:pPr>
      <w:r w:rsidRPr="00B64141">
        <w:rPr>
          <w:rFonts w:ascii="Century Gothic" w:hAnsi="Century Gothic"/>
          <w:noProof/>
          <w:sz w:val="24"/>
          <w:szCs w:val="24"/>
          <w:lang w:eastAsia="es-ES"/>
        </w:rPr>
        <w:tab/>
      </w:r>
    </w:p>
    <w:p w14:paraId="6B48CC99" w14:textId="2C4B22DF" w:rsidR="00053303" w:rsidRPr="00B64141" w:rsidRDefault="00053303">
      <w:pPr>
        <w:pStyle w:val="Prrafodelista"/>
        <w:numPr>
          <w:ilvl w:val="0"/>
          <w:numId w:val="8"/>
        </w:numPr>
        <w:jc w:val="both"/>
        <w:rPr>
          <w:rFonts w:ascii="Century Gothic" w:hAnsi="Century Gothic"/>
          <w:b/>
          <w:bCs/>
          <w:noProof/>
          <w:sz w:val="24"/>
          <w:szCs w:val="24"/>
          <w:lang w:eastAsia="es-ES"/>
        </w:rPr>
      </w:pPr>
      <w:r w:rsidRPr="00B64141">
        <w:rPr>
          <w:rFonts w:ascii="Century Gothic" w:hAnsi="Century Gothic"/>
          <w:b/>
          <w:bCs/>
          <w:noProof/>
          <w:sz w:val="24"/>
          <w:szCs w:val="24"/>
          <w:lang w:eastAsia="es-ES"/>
        </w:rPr>
        <w:t>Datos generales de la solución innovadora</w:t>
      </w:r>
    </w:p>
    <w:p w14:paraId="26FD6BCC" w14:textId="77777777" w:rsidR="00420E43" w:rsidRPr="00B64141" w:rsidRDefault="00420E43">
      <w:pPr>
        <w:pStyle w:val="Prrafodelista"/>
        <w:jc w:val="both"/>
        <w:rPr>
          <w:rFonts w:ascii="Century Gothic" w:hAnsi="Century Gothic"/>
          <w:b/>
          <w:bCs/>
          <w:sz w:val="24"/>
          <w:szCs w:val="24"/>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4366"/>
      </w:tblGrid>
      <w:tr w:rsidR="00053303" w:rsidRPr="00AB71FE" w14:paraId="2D8D89EE" w14:textId="77777777" w:rsidTr="007B0F4B">
        <w:trPr>
          <w:trHeight w:val="412"/>
          <w:jc w:val="center"/>
        </w:trPr>
        <w:tc>
          <w:tcPr>
            <w:tcW w:w="4531" w:type="dxa"/>
            <w:vAlign w:val="center"/>
          </w:tcPr>
          <w:p w14:paraId="62DDF866"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Título </w:t>
            </w:r>
          </w:p>
        </w:tc>
        <w:tc>
          <w:tcPr>
            <w:tcW w:w="4366" w:type="dxa"/>
          </w:tcPr>
          <w:p w14:paraId="788F53C4"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6A39A8F1" w14:textId="77777777" w:rsidTr="007B0F4B">
        <w:trPr>
          <w:trHeight w:val="418"/>
          <w:jc w:val="center"/>
        </w:trPr>
        <w:tc>
          <w:tcPr>
            <w:tcW w:w="4531" w:type="dxa"/>
            <w:vAlign w:val="center"/>
          </w:tcPr>
          <w:p w14:paraId="29F12F87"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Acrónimo </w:t>
            </w:r>
          </w:p>
        </w:tc>
        <w:tc>
          <w:tcPr>
            <w:tcW w:w="4366" w:type="dxa"/>
          </w:tcPr>
          <w:p w14:paraId="24B90D22"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797D7579" w14:textId="77777777" w:rsidTr="007B0F4B">
        <w:trPr>
          <w:trHeight w:val="977"/>
          <w:jc w:val="center"/>
        </w:trPr>
        <w:tc>
          <w:tcPr>
            <w:tcW w:w="4531" w:type="dxa"/>
            <w:vAlign w:val="center"/>
          </w:tcPr>
          <w:p w14:paraId="41130C5A"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Reto tecnológico </w:t>
            </w:r>
          </w:p>
        </w:tc>
        <w:tc>
          <w:tcPr>
            <w:tcW w:w="4366" w:type="dxa"/>
          </w:tcPr>
          <w:p w14:paraId="12CDBAA1" w14:textId="4F5C5788" w:rsidR="00053303" w:rsidRPr="00AB71FE" w:rsidRDefault="00AA5485">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SENSOR INFRARROJO </w:t>
            </w:r>
          </w:p>
        </w:tc>
      </w:tr>
      <w:tr w:rsidR="00053303" w:rsidRPr="00AB71FE" w14:paraId="7695EB44" w14:textId="77777777" w:rsidTr="007B0F4B">
        <w:trPr>
          <w:trHeight w:val="424"/>
          <w:jc w:val="center"/>
        </w:trPr>
        <w:tc>
          <w:tcPr>
            <w:tcW w:w="4531" w:type="dxa"/>
            <w:vAlign w:val="center"/>
          </w:tcPr>
          <w:p w14:paraId="5D108BA1"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Fecha de inicio </w:t>
            </w:r>
          </w:p>
        </w:tc>
        <w:tc>
          <w:tcPr>
            <w:tcW w:w="4366" w:type="dxa"/>
          </w:tcPr>
          <w:p w14:paraId="5EC99640"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45A8C4A7" w14:textId="77777777" w:rsidTr="007B0F4B">
        <w:trPr>
          <w:trHeight w:val="415"/>
          <w:jc w:val="center"/>
        </w:trPr>
        <w:tc>
          <w:tcPr>
            <w:tcW w:w="4531" w:type="dxa"/>
            <w:vAlign w:val="center"/>
          </w:tcPr>
          <w:p w14:paraId="706F7D9F"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Duración (meses) </w:t>
            </w:r>
          </w:p>
        </w:tc>
        <w:tc>
          <w:tcPr>
            <w:tcW w:w="4366" w:type="dxa"/>
          </w:tcPr>
          <w:p w14:paraId="00332896" w14:textId="77777777" w:rsidR="00053303" w:rsidRPr="00AB71FE" w:rsidRDefault="00053303">
            <w:pPr>
              <w:autoSpaceDE w:val="0"/>
              <w:autoSpaceDN w:val="0"/>
              <w:adjustRightInd w:val="0"/>
              <w:jc w:val="both"/>
              <w:rPr>
                <w:rFonts w:ascii="Century Gothic" w:hAnsi="Century Gothic" w:cs="Century Gothic"/>
                <w:color w:val="000000"/>
              </w:rPr>
            </w:pPr>
          </w:p>
        </w:tc>
      </w:tr>
    </w:tbl>
    <w:p w14:paraId="768D236B" w14:textId="77777777" w:rsidR="00053303" w:rsidRPr="00B64141" w:rsidRDefault="00053303">
      <w:pPr>
        <w:jc w:val="both"/>
        <w:rPr>
          <w:rFonts w:ascii="Century Gothic" w:hAnsi="Century Gothic"/>
          <w:highlight w:val="yellow"/>
        </w:rPr>
      </w:pPr>
    </w:p>
    <w:p w14:paraId="1F94A58D" w14:textId="77777777" w:rsidR="00053303" w:rsidRPr="00B64141" w:rsidRDefault="00053303" w:rsidP="00B64141">
      <w:pPr>
        <w:jc w:val="both"/>
        <w:rPr>
          <w:rFonts w:ascii="Century Gothic" w:hAnsi="Century Gothic"/>
          <w:highlight w:val="yellow"/>
        </w:rPr>
      </w:pPr>
      <w:r w:rsidRPr="00B64141">
        <w:rPr>
          <w:rFonts w:ascii="Century Gothic" w:hAnsi="Century Gothic"/>
          <w:highlight w:val="yellow"/>
        </w:rPr>
        <w:br w:type="page"/>
      </w:r>
      <w:r w:rsidRPr="00B64141">
        <w:rPr>
          <w:rFonts w:ascii="Century Gothic" w:hAnsi="Century Gothic"/>
          <w:highlight w:val="yellow"/>
        </w:rPr>
        <w:lastRenderedPageBreak/>
        <w:t xml:space="preserve"> </w:t>
      </w:r>
    </w:p>
    <w:p w14:paraId="249FD86F" w14:textId="77777777" w:rsidR="00053303" w:rsidRPr="00B64141" w:rsidRDefault="00053303">
      <w:pPr>
        <w:pStyle w:val="Prrafodelista"/>
        <w:numPr>
          <w:ilvl w:val="0"/>
          <w:numId w:val="5"/>
        </w:numPr>
        <w:spacing w:after="160" w:line="259" w:lineRule="auto"/>
        <w:jc w:val="both"/>
        <w:rPr>
          <w:rFonts w:ascii="Century Gothic" w:hAnsi="Century Gothic"/>
          <w:b/>
          <w:bCs/>
          <w:noProof/>
          <w:sz w:val="24"/>
          <w:szCs w:val="24"/>
          <w:lang w:eastAsia="es-ES"/>
        </w:rPr>
      </w:pPr>
      <w:bookmarkStart w:id="0" w:name="_Hlk98682512"/>
      <w:r w:rsidRPr="00B64141">
        <w:rPr>
          <w:rFonts w:ascii="Century Gothic" w:hAnsi="Century Gothic"/>
          <w:b/>
          <w:bCs/>
          <w:noProof/>
          <w:sz w:val="24"/>
          <w:szCs w:val="24"/>
          <w:lang w:eastAsia="es-ES"/>
        </w:rPr>
        <w:t>Requerimientos funcionales</w:t>
      </w:r>
    </w:p>
    <w:bookmarkEnd w:id="0"/>
    <w:p w14:paraId="233ED55F" w14:textId="2A492381"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La información que se incluya en este apartado </w:t>
      </w:r>
      <w:r w:rsidRPr="00AB71FE">
        <w:rPr>
          <w:rFonts w:ascii="Century Gothic" w:hAnsi="Century Gothic"/>
          <w:b/>
          <w:bCs/>
          <w:noProof/>
          <w:lang w:eastAsia="es-ES"/>
        </w:rPr>
        <w:t>no debe tener carácter confidencial</w:t>
      </w:r>
      <w:r w:rsidRPr="00AB71FE">
        <w:rPr>
          <w:rFonts w:ascii="Century Gothic" w:hAnsi="Century Gothic"/>
          <w:noProof/>
          <w:lang w:eastAsia="es-ES"/>
        </w:rPr>
        <w:t>. Cualquier información confidencial que sea relevante para definir la solución propuesta se debe incluir en los apartados 8. DPIs y 11.Anexos</w:t>
      </w:r>
      <w:r w:rsidR="00925295" w:rsidRPr="00AB71FE">
        <w:rPr>
          <w:rFonts w:ascii="Century Gothic" w:hAnsi="Century Gothic"/>
          <w:noProof/>
          <w:lang w:eastAsia="es-ES"/>
        </w:rPr>
        <w:t>.</w:t>
      </w:r>
    </w:p>
    <w:p w14:paraId="592DEEA8" w14:textId="52299765" w:rsidR="00925295" w:rsidRPr="00AB71FE" w:rsidRDefault="00925295">
      <w:pPr>
        <w:jc w:val="both"/>
        <w:rPr>
          <w:rFonts w:ascii="Century Gothic" w:hAnsi="Century Gothic"/>
          <w:noProof/>
          <w:lang w:eastAsia="es-ES"/>
        </w:rPr>
      </w:pPr>
    </w:p>
    <w:p w14:paraId="20A1DAE8" w14:textId="77777777" w:rsidR="00925295" w:rsidRPr="00AB71FE" w:rsidRDefault="00925295">
      <w:pPr>
        <w:jc w:val="both"/>
        <w:rPr>
          <w:rFonts w:ascii="Century Gothic" w:hAnsi="Century Gothic"/>
          <w:noProof/>
          <w:lang w:eastAsia="es-ES"/>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3118"/>
      </w:tblGrid>
      <w:tr w:rsidR="00053303" w:rsidRPr="00AB71FE" w14:paraId="20FCC668" w14:textId="77777777" w:rsidTr="007B0F4B">
        <w:trPr>
          <w:trHeight w:val="1956"/>
        </w:trPr>
        <w:tc>
          <w:tcPr>
            <w:tcW w:w="3135" w:type="pct"/>
          </w:tcPr>
          <w:p w14:paraId="3C8C5615" w14:textId="236347E6"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Resumen general de la solución innovadora. Especificación funcional. </w:t>
            </w:r>
          </w:p>
          <w:p w14:paraId="32CA1A86" w14:textId="77777777" w:rsidR="000939AB" w:rsidRPr="00AB71FE" w:rsidRDefault="000939AB">
            <w:pPr>
              <w:autoSpaceDE w:val="0"/>
              <w:autoSpaceDN w:val="0"/>
              <w:adjustRightInd w:val="0"/>
              <w:jc w:val="both"/>
              <w:rPr>
                <w:rFonts w:ascii="Century Gothic" w:hAnsi="Century Gothic" w:cs="Century Gothic"/>
                <w:color w:val="000000"/>
              </w:rPr>
            </w:pPr>
          </w:p>
          <w:p w14:paraId="6ECF42C9" w14:textId="77777777"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(Se debe realizar una descripción de la solución que pueda satisfacer el reto tecnológico planteado desde un enfoque funcional. Máximo 4.000 caracteres). </w:t>
            </w:r>
          </w:p>
        </w:tc>
        <w:tc>
          <w:tcPr>
            <w:tcW w:w="1865" w:type="pct"/>
          </w:tcPr>
          <w:p w14:paraId="20420D16"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18BBAB4D" w14:textId="77777777" w:rsidTr="007B0F4B">
        <w:trPr>
          <w:trHeight w:val="585"/>
        </w:trPr>
        <w:tc>
          <w:tcPr>
            <w:tcW w:w="3135" w:type="pct"/>
          </w:tcPr>
          <w:p w14:paraId="1C544D37" w14:textId="77DD4BED"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Necesidades tecnológicas para la aplicación de la solución. </w:t>
            </w:r>
          </w:p>
          <w:p w14:paraId="7FB6A9BF" w14:textId="77777777" w:rsidR="00420E43" w:rsidRPr="00AB71FE" w:rsidRDefault="00420E43">
            <w:pPr>
              <w:autoSpaceDE w:val="0"/>
              <w:autoSpaceDN w:val="0"/>
              <w:adjustRightInd w:val="0"/>
              <w:jc w:val="both"/>
              <w:rPr>
                <w:rFonts w:ascii="Century Gothic" w:hAnsi="Century Gothic" w:cs="Century Gothic"/>
                <w:color w:val="000000"/>
              </w:rPr>
            </w:pPr>
          </w:p>
          <w:p w14:paraId="6922EAC1" w14:textId="77777777" w:rsidR="00053303" w:rsidRPr="00B64141" w:rsidRDefault="00053303">
            <w:pPr>
              <w:autoSpaceDE w:val="0"/>
              <w:autoSpaceDN w:val="0"/>
              <w:adjustRightInd w:val="0"/>
              <w:jc w:val="both"/>
              <w:rPr>
                <w:rFonts w:ascii="Century Gothic" w:hAnsi="Century Gothic" w:cs="Century Gothic"/>
                <w:i/>
                <w:iCs/>
                <w:color w:val="000000"/>
              </w:rPr>
            </w:pPr>
            <w:r w:rsidRPr="00AB71FE">
              <w:rPr>
                <w:rFonts w:ascii="Century Gothic" w:hAnsi="Century Gothic" w:cs="Century Gothic"/>
                <w:color w:val="000000"/>
              </w:rPr>
              <w:t xml:space="preserve"> </w:t>
            </w:r>
            <w:r w:rsidRPr="00B64141">
              <w:rPr>
                <w:rFonts w:ascii="Century Gothic" w:hAnsi="Century Gothic" w:cs="Century Gothic"/>
                <w:i/>
                <w:iCs/>
                <w:color w:val="000000"/>
              </w:rPr>
              <w:t xml:space="preserve">(Se deben incluir ejemplos concretos. Máximo 1.000 caracteres). </w:t>
            </w:r>
          </w:p>
        </w:tc>
        <w:tc>
          <w:tcPr>
            <w:tcW w:w="1865" w:type="pct"/>
          </w:tcPr>
          <w:p w14:paraId="7B94DBA8"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33872C4B" w14:textId="77777777" w:rsidTr="00420E43">
        <w:trPr>
          <w:trHeight w:val="11617"/>
        </w:trPr>
        <w:tc>
          <w:tcPr>
            <w:tcW w:w="3135" w:type="pct"/>
          </w:tcPr>
          <w:p w14:paraId="72A778C5" w14:textId="70065A82"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lastRenderedPageBreak/>
              <w:t xml:space="preserve">Estado del Arte - Tecnología a desarrollar, de cada uno de los aspectos siguientes: </w:t>
            </w:r>
          </w:p>
          <w:p w14:paraId="3ECB2736" w14:textId="77777777" w:rsidR="00EF7C4E" w:rsidRPr="00AB71FE" w:rsidRDefault="00EF7C4E">
            <w:pPr>
              <w:autoSpaceDE w:val="0"/>
              <w:autoSpaceDN w:val="0"/>
              <w:adjustRightInd w:val="0"/>
              <w:jc w:val="both"/>
              <w:rPr>
                <w:rFonts w:ascii="Century Gothic" w:hAnsi="Century Gothic" w:cs="Century Gothic"/>
                <w:color w:val="000000"/>
              </w:rPr>
            </w:pPr>
          </w:p>
          <w:p w14:paraId="170E9F33" w14:textId="03C2E9B0" w:rsidR="001A5A03" w:rsidRPr="00B64141" w:rsidRDefault="001A5A03">
            <w:pPr>
              <w:pStyle w:val="Prrafodelista"/>
              <w:numPr>
                <w:ilvl w:val="0"/>
                <w:numId w:val="4"/>
              </w:numPr>
              <w:autoSpaceDE w:val="0"/>
              <w:autoSpaceDN w:val="0"/>
              <w:adjustRightInd w:val="0"/>
              <w:spacing w:after="160" w:line="259" w:lineRule="auto"/>
              <w:ind w:left="589" w:hanging="229"/>
              <w:jc w:val="both"/>
              <w:rPr>
                <w:rFonts w:ascii="Century Gothic" w:hAnsi="Century Gothic" w:cs="Century Gothic"/>
                <w:color w:val="000000"/>
                <w:sz w:val="24"/>
                <w:szCs w:val="24"/>
              </w:rPr>
            </w:pPr>
            <w:r w:rsidRPr="00B64141">
              <w:rPr>
                <w:rFonts w:ascii="Century Gothic" w:hAnsi="Century Gothic" w:cs="Century Gothic"/>
                <w:color w:val="000000"/>
                <w:sz w:val="24"/>
                <w:szCs w:val="24"/>
              </w:rPr>
              <w:t>Sensores infrarrojos de onda corta y media. Características concretas.</w:t>
            </w:r>
          </w:p>
          <w:p w14:paraId="1DD10891" w14:textId="669937A4" w:rsidR="00053303" w:rsidRPr="00B64141" w:rsidRDefault="001A5A03">
            <w:pPr>
              <w:pStyle w:val="Prrafodelista"/>
              <w:numPr>
                <w:ilvl w:val="0"/>
                <w:numId w:val="4"/>
              </w:numPr>
              <w:autoSpaceDE w:val="0"/>
              <w:autoSpaceDN w:val="0"/>
              <w:adjustRightInd w:val="0"/>
              <w:spacing w:after="160" w:line="259" w:lineRule="auto"/>
              <w:ind w:left="589" w:hanging="229"/>
              <w:jc w:val="both"/>
              <w:rPr>
                <w:rFonts w:ascii="Century Gothic" w:hAnsi="Century Gothic" w:cs="Century Gothic"/>
                <w:color w:val="000000"/>
                <w:sz w:val="24"/>
                <w:szCs w:val="24"/>
              </w:rPr>
            </w:pPr>
            <w:r w:rsidRPr="00B64141">
              <w:rPr>
                <w:rFonts w:ascii="Century Gothic" w:hAnsi="Century Gothic" w:cs="Century Gothic"/>
                <w:color w:val="000000"/>
                <w:sz w:val="24"/>
                <w:szCs w:val="24"/>
              </w:rPr>
              <w:t xml:space="preserve">Sistema de </w:t>
            </w:r>
            <w:r w:rsidR="00694C2E" w:rsidRPr="00B64141">
              <w:rPr>
                <w:rFonts w:ascii="Century Gothic" w:hAnsi="Century Gothic" w:cs="Century Gothic"/>
                <w:color w:val="000000"/>
                <w:sz w:val="24"/>
                <w:szCs w:val="24"/>
              </w:rPr>
              <w:t>refrigeración o ausencia de éste para sensores infrarrojos de onda corta y media</w:t>
            </w:r>
            <w:r w:rsidRPr="00B64141">
              <w:rPr>
                <w:rFonts w:ascii="Century Gothic" w:hAnsi="Century Gothic" w:cs="Century Gothic"/>
                <w:color w:val="000000"/>
                <w:sz w:val="24"/>
                <w:szCs w:val="24"/>
              </w:rPr>
              <w:t>.</w:t>
            </w:r>
          </w:p>
          <w:p w14:paraId="6DBCB6A5" w14:textId="25F8BD5E" w:rsidR="003F4482" w:rsidRPr="00B64141" w:rsidRDefault="003F4482">
            <w:pPr>
              <w:pStyle w:val="Prrafodelista"/>
              <w:numPr>
                <w:ilvl w:val="0"/>
                <w:numId w:val="4"/>
              </w:numPr>
              <w:autoSpaceDE w:val="0"/>
              <w:autoSpaceDN w:val="0"/>
              <w:adjustRightInd w:val="0"/>
              <w:spacing w:after="160" w:line="259" w:lineRule="auto"/>
              <w:ind w:left="589" w:hanging="229"/>
              <w:jc w:val="both"/>
              <w:rPr>
                <w:rFonts w:ascii="Century Gothic" w:hAnsi="Century Gothic" w:cs="Century Gothic"/>
                <w:color w:val="000000"/>
                <w:sz w:val="24"/>
                <w:szCs w:val="24"/>
              </w:rPr>
            </w:pPr>
            <w:r w:rsidRPr="00B64141">
              <w:rPr>
                <w:rFonts w:ascii="Century Gothic" w:hAnsi="Century Gothic" w:cs="Century Gothic"/>
                <w:color w:val="000000"/>
                <w:sz w:val="24"/>
                <w:szCs w:val="24"/>
              </w:rPr>
              <w:t>Posibilidad de actualización del sistema y alargamiento de vida útil.</w:t>
            </w:r>
          </w:p>
          <w:p w14:paraId="1E380DA5" w14:textId="77777777" w:rsidR="00053303" w:rsidRPr="00AB71FE" w:rsidRDefault="00053303" w:rsidP="00B64141">
            <w:pPr>
              <w:autoSpaceDE w:val="0"/>
              <w:autoSpaceDN w:val="0"/>
              <w:adjustRightInd w:val="0"/>
              <w:jc w:val="both"/>
              <w:rPr>
                <w:rFonts w:ascii="Century Gothic" w:hAnsi="Century Gothic" w:cs="Century Gothic"/>
                <w:i/>
                <w:iCs/>
                <w:color w:val="000000"/>
              </w:rPr>
            </w:pPr>
          </w:p>
          <w:p w14:paraId="6770352D" w14:textId="56F64CBC"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(En cada uno</w:t>
            </w:r>
            <w:r w:rsidR="00373299" w:rsidRPr="00B64141">
              <w:rPr>
                <w:rFonts w:ascii="Century Gothic" w:hAnsi="Century Gothic" w:cs="Century Gothic"/>
                <w:i/>
                <w:iCs/>
                <w:color w:val="000000"/>
              </w:rPr>
              <w:t xml:space="preserve"> de ellos</w:t>
            </w:r>
            <w:r w:rsidRPr="00B64141">
              <w:rPr>
                <w:rFonts w:ascii="Century Gothic" w:hAnsi="Century Gothic" w:cs="Century Gothic"/>
                <w:i/>
                <w:iCs/>
                <w:color w:val="000000"/>
              </w:rPr>
              <w:t xml:space="preserve">, es necesario describir: </w:t>
            </w:r>
          </w:p>
          <w:p w14:paraId="56B4EF11" w14:textId="77777777"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-Producto o proceso precedente (si lo hubiese). </w:t>
            </w:r>
          </w:p>
          <w:p w14:paraId="76443258" w14:textId="1EF88E7C"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-Describir el nuevo producto o proceso o la mejora de </w:t>
            </w:r>
            <w:r w:rsidR="00373299" w:rsidRPr="00B64141">
              <w:rPr>
                <w:rFonts w:ascii="Century Gothic" w:hAnsi="Century Gothic" w:cs="Century Gothic"/>
                <w:i/>
                <w:iCs/>
                <w:color w:val="000000"/>
              </w:rPr>
              <w:t>estos</w:t>
            </w:r>
            <w:r w:rsidRPr="00B64141">
              <w:rPr>
                <w:rFonts w:ascii="Century Gothic" w:hAnsi="Century Gothic" w:cs="Century Gothic"/>
                <w:i/>
                <w:iCs/>
                <w:color w:val="000000"/>
              </w:rPr>
              <w:t xml:space="preserve">, con sus principales características técnicas y funcionales, destacando los aspectos diferenciales más significativos y los riesgos tecnológicos potenciales. </w:t>
            </w:r>
          </w:p>
          <w:p w14:paraId="314C4BA3" w14:textId="77777777"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-Innovaciones tecnológicas que presenta el proyecto (señalar si las innovaciones son a nivel nacional o internacional) y ventajas para la empresa. </w:t>
            </w:r>
          </w:p>
          <w:p w14:paraId="56FE74D2" w14:textId="77777777"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-Indicar las tecnologías más significativas incorporadas o previstas a desarrollar en el proyecto. </w:t>
            </w:r>
          </w:p>
          <w:p w14:paraId="7AD47680" w14:textId="407EE0D8"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-Descripción del estado de desarrollo de estas tecnologías para la funcionalidad definida entre las empresas de la competencia</w:t>
            </w:r>
            <w:r w:rsidR="00373299" w:rsidRPr="00B64141">
              <w:rPr>
                <w:rFonts w:ascii="Century Gothic" w:hAnsi="Century Gothic" w:cs="Century Gothic"/>
                <w:i/>
                <w:iCs/>
                <w:color w:val="000000"/>
              </w:rPr>
              <w:t>,</w:t>
            </w:r>
            <w:r w:rsidRPr="00B64141">
              <w:rPr>
                <w:rFonts w:ascii="Century Gothic" w:hAnsi="Century Gothic" w:cs="Century Gothic"/>
                <w:i/>
                <w:iCs/>
                <w:color w:val="000000"/>
              </w:rPr>
              <w:t xml:space="preserve"> a nivel nacional e internacional. </w:t>
            </w:r>
          </w:p>
          <w:p w14:paraId="43D30103" w14:textId="77777777"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-Novedad tecnológica respecto a lo actualmente existente. </w:t>
            </w:r>
          </w:p>
          <w:p w14:paraId="10DABB51" w14:textId="4526D80D" w:rsidR="00053303" w:rsidRPr="00B64141"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 xml:space="preserve">-Resultados de I+D que se espera generar </w:t>
            </w:r>
          </w:p>
          <w:p w14:paraId="7E3B53C5" w14:textId="77777777" w:rsidR="00D35A5A" w:rsidRPr="00B64141" w:rsidRDefault="00D35A5A">
            <w:pPr>
              <w:autoSpaceDE w:val="0"/>
              <w:autoSpaceDN w:val="0"/>
              <w:adjustRightInd w:val="0"/>
              <w:jc w:val="both"/>
              <w:rPr>
                <w:rFonts w:ascii="Century Gothic" w:hAnsi="Century Gothic" w:cs="Century Gothic"/>
                <w:i/>
                <w:iCs/>
                <w:color w:val="000000"/>
              </w:rPr>
            </w:pPr>
          </w:p>
          <w:p w14:paraId="3250C321" w14:textId="77777777" w:rsidR="00053303" w:rsidRPr="00AB71FE" w:rsidRDefault="00053303">
            <w:pPr>
              <w:autoSpaceDE w:val="0"/>
              <w:autoSpaceDN w:val="0"/>
              <w:adjustRightInd w:val="0"/>
              <w:jc w:val="both"/>
              <w:rPr>
                <w:rFonts w:ascii="Century Gothic" w:hAnsi="Century Gothic" w:cs="Century Gothic"/>
                <w:i/>
                <w:iCs/>
                <w:color w:val="000000"/>
              </w:rPr>
            </w:pPr>
            <w:r w:rsidRPr="00B64141">
              <w:rPr>
                <w:rFonts w:ascii="Century Gothic" w:hAnsi="Century Gothic" w:cs="Century Gothic"/>
                <w:i/>
                <w:iCs/>
                <w:color w:val="000000"/>
              </w:rPr>
              <w:t>Máximo 9.000 caracteres).</w:t>
            </w:r>
          </w:p>
        </w:tc>
        <w:tc>
          <w:tcPr>
            <w:tcW w:w="1865" w:type="pct"/>
          </w:tcPr>
          <w:p w14:paraId="5F5AA560"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51854617" w14:textId="77777777" w:rsidTr="00420E43">
        <w:trPr>
          <w:trHeight w:val="3112"/>
        </w:trPr>
        <w:tc>
          <w:tcPr>
            <w:tcW w:w="3135" w:type="pct"/>
          </w:tcPr>
          <w:p w14:paraId="78929310" w14:textId="77777777" w:rsidR="008C57C6"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lastRenderedPageBreak/>
              <w:t xml:space="preserve">Descripción y cuantificación del mercado potencial nacional e internacional asociado a la propuesta de solución innovadora. </w:t>
            </w:r>
          </w:p>
          <w:p w14:paraId="48B914F0" w14:textId="77777777" w:rsidR="008C57C6" w:rsidRPr="00AB71FE" w:rsidRDefault="008C57C6">
            <w:pPr>
              <w:autoSpaceDE w:val="0"/>
              <w:autoSpaceDN w:val="0"/>
              <w:adjustRightInd w:val="0"/>
              <w:jc w:val="both"/>
              <w:rPr>
                <w:rFonts w:ascii="Century Gothic" w:hAnsi="Century Gothic" w:cs="Century Gothic"/>
                <w:color w:val="000000"/>
              </w:rPr>
            </w:pPr>
          </w:p>
          <w:p w14:paraId="54FD3331" w14:textId="77777777" w:rsidR="008C57C6"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Estimación de precio</w:t>
            </w:r>
            <w:r w:rsidR="008C57C6" w:rsidRPr="00AB71FE">
              <w:rPr>
                <w:rFonts w:ascii="Century Gothic" w:hAnsi="Century Gothic" w:cs="Century Gothic"/>
                <w:color w:val="000000"/>
              </w:rPr>
              <w:t>s</w:t>
            </w:r>
            <w:r w:rsidRPr="00AB71FE">
              <w:rPr>
                <w:rFonts w:ascii="Century Gothic" w:hAnsi="Century Gothic" w:cs="Century Gothic"/>
                <w:color w:val="000000"/>
              </w:rPr>
              <w:t xml:space="preserve"> objetivo</w:t>
            </w:r>
            <w:r w:rsidR="008C57C6" w:rsidRPr="00AB71FE">
              <w:rPr>
                <w:rFonts w:ascii="Century Gothic" w:hAnsi="Century Gothic" w:cs="Century Gothic"/>
                <w:color w:val="000000"/>
              </w:rPr>
              <w:t xml:space="preserve"> y precios de operación y mantenimiento:</w:t>
            </w:r>
          </w:p>
          <w:p w14:paraId="63BAF99C" w14:textId="5E84A857" w:rsidR="00053303" w:rsidRPr="00AB71FE" w:rsidRDefault="008C57C6">
            <w:pPr>
              <w:pStyle w:val="Prrafodelista"/>
              <w:numPr>
                <w:ilvl w:val="0"/>
                <w:numId w:val="20"/>
              </w:numPr>
              <w:autoSpaceDE w:val="0"/>
              <w:autoSpaceDN w:val="0"/>
              <w:adjustRightInd w:val="0"/>
              <w:jc w:val="both"/>
              <w:rPr>
                <w:rFonts w:ascii="Century Gothic" w:hAnsi="Century Gothic" w:cs="Century Gothic"/>
                <w:color w:val="000000"/>
                <w:sz w:val="24"/>
                <w:szCs w:val="24"/>
                <w:lang w:val="es-ES"/>
              </w:rPr>
            </w:pPr>
            <w:r w:rsidRPr="00AB71FE">
              <w:rPr>
                <w:rFonts w:ascii="Century Gothic" w:hAnsi="Century Gothic" w:cs="Century Gothic"/>
                <w:color w:val="000000"/>
                <w:sz w:val="24"/>
                <w:szCs w:val="24"/>
                <w:lang w:val="es-ES"/>
              </w:rPr>
              <w:t>Precio del sensor infrarrojo (valor unitario) y costes de funcionamiento asociados (consumibles, operación y mantenimiento).</w:t>
            </w:r>
          </w:p>
          <w:p w14:paraId="3A4EC0B6" w14:textId="79845A50" w:rsidR="008C57C6" w:rsidRPr="00AB71FE" w:rsidRDefault="008C57C6">
            <w:pPr>
              <w:pStyle w:val="Prrafodelista"/>
              <w:numPr>
                <w:ilvl w:val="0"/>
                <w:numId w:val="20"/>
              </w:numPr>
              <w:autoSpaceDE w:val="0"/>
              <w:autoSpaceDN w:val="0"/>
              <w:adjustRightInd w:val="0"/>
              <w:jc w:val="both"/>
              <w:rPr>
                <w:rFonts w:ascii="Century Gothic" w:hAnsi="Century Gothic" w:cs="Century Gothic"/>
                <w:color w:val="000000"/>
                <w:sz w:val="24"/>
                <w:szCs w:val="24"/>
                <w:lang w:val="es-ES"/>
              </w:rPr>
            </w:pPr>
            <w:r w:rsidRPr="00AB71FE">
              <w:rPr>
                <w:rFonts w:ascii="Century Gothic" w:hAnsi="Century Gothic" w:cs="Century Gothic"/>
                <w:color w:val="000000"/>
                <w:sz w:val="24"/>
                <w:szCs w:val="24"/>
                <w:lang w:val="es-ES"/>
              </w:rPr>
              <w:t>Precio del contrato de mantenimiento anual estándar.</w:t>
            </w:r>
          </w:p>
          <w:p w14:paraId="1706B0A3" w14:textId="6B89FCEB" w:rsidR="00053303" w:rsidRPr="00AB71FE" w:rsidRDefault="00053303">
            <w:pPr>
              <w:autoSpaceDE w:val="0"/>
              <w:autoSpaceDN w:val="0"/>
              <w:adjustRightInd w:val="0"/>
              <w:jc w:val="both"/>
              <w:rPr>
                <w:rFonts w:ascii="Century Gothic" w:hAnsi="Century Gothic" w:cs="Century Gothic"/>
                <w:color w:val="000000"/>
              </w:rPr>
            </w:pPr>
            <w:r w:rsidRPr="00B64141">
              <w:rPr>
                <w:rFonts w:ascii="Century Gothic" w:hAnsi="Century Gothic" w:cs="Century Gothic"/>
                <w:i/>
                <w:iCs/>
                <w:color w:val="000000"/>
              </w:rPr>
              <w:t>(Máximo 1.000 caracteres).</w:t>
            </w:r>
          </w:p>
        </w:tc>
        <w:tc>
          <w:tcPr>
            <w:tcW w:w="1865" w:type="pct"/>
          </w:tcPr>
          <w:p w14:paraId="76B32452"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71CEADF3" w14:textId="77777777" w:rsidTr="007B0F4B">
        <w:trPr>
          <w:trHeight w:val="70"/>
        </w:trPr>
        <w:tc>
          <w:tcPr>
            <w:tcW w:w="3135" w:type="pct"/>
          </w:tcPr>
          <w:p w14:paraId="00DEB434" w14:textId="71068BD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Justificación de la experiencia en desarrollos relacionados con el proyecto planteado. (Indicar por cada proyecto año de ejecución, importe y descripción de los resultados).</w:t>
            </w:r>
          </w:p>
          <w:p w14:paraId="232FB271" w14:textId="77777777" w:rsidR="00420E43" w:rsidRPr="00AB71FE" w:rsidRDefault="00420E43">
            <w:pPr>
              <w:autoSpaceDE w:val="0"/>
              <w:autoSpaceDN w:val="0"/>
              <w:adjustRightInd w:val="0"/>
              <w:jc w:val="both"/>
              <w:rPr>
                <w:rFonts w:ascii="Century Gothic" w:hAnsi="Century Gothic" w:cs="Century Gothic"/>
                <w:color w:val="000000"/>
              </w:rPr>
            </w:pPr>
          </w:p>
          <w:p w14:paraId="7AB3EC2E" w14:textId="77777777" w:rsidR="00053303" w:rsidRPr="00AB71FE" w:rsidRDefault="00053303">
            <w:pPr>
              <w:autoSpaceDE w:val="0"/>
              <w:autoSpaceDN w:val="0"/>
              <w:adjustRightInd w:val="0"/>
              <w:jc w:val="both"/>
              <w:rPr>
                <w:rFonts w:ascii="Century Gothic" w:hAnsi="Century Gothic" w:cs="Century Gothic"/>
                <w:i/>
                <w:iCs/>
                <w:color w:val="000000"/>
              </w:rPr>
            </w:pPr>
          </w:p>
          <w:p w14:paraId="637890E1" w14:textId="77777777" w:rsidR="00053303" w:rsidRPr="00AB71FE" w:rsidRDefault="00053303">
            <w:pPr>
              <w:autoSpaceDE w:val="0"/>
              <w:autoSpaceDN w:val="0"/>
              <w:adjustRightInd w:val="0"/>
              <w:jc w:val="both"/>
              <w:rPr>
                <w:rFonts w:ascii="Century Gothic" w:hAnsi="Century Gothic" w:cs="Century Gothic"/>
                <w:i/>
                <w:iCs/>
                <w:color w:val="000000"/>
              </w:rPr>
            </w:pPr>
            <w:r w:rsidRPr="00AB71FE">
              <w:rPr>
                <w:rFonts w:ascii="Century Gothic" w:hAnsi="Century Gothic" w:cs="Century Gothic"/>
                <w:i/>
                <w:iCs/>
                <w:color w:val="000000"/>
              </w:rPr>
              <w:t>(Máximo 1.000 caracteres).</w:t>
            </w:r>
          </w:p>
        </w:tc>
        <w:tc>
          <w:tcPr>
            <w:tcW w:w="1865" w:type="pct"/>
          </w:tcPr>
          <w:p w14:paraId="235AE9F9" w14:textId="77777777" w:rsidR="00053303" w:rsidRPr="00AB71FE" w:rsidRDefault="00053303">
            <w:pPr>
              <w:autoSpaceDE w:val="0"/>
              <w:autoSpaceDN w:val="0"/>
              <w:adjustRightInd w:val="0"/>
              <w:jc w:val="both"/>
              <w:rPr>
                <w:rFonts w:ascii="Century Gothic" w:hAnsi="Century Gothic" w:cs="Century Gothic"/>
                <w:color w:val="000000"/>
              </w:rPr>
            </w:pPr>
          </w:p>
        </w:tc>
      </w:tr>
    </w:tbl>
    <w:p w14:paraId="20F441D5" w14:textId="77777777" w:rsidR="00053303" w:rsidRPr="00B64141" w:rsidRDefault="00053303">
      <w:pPr>
        <w:jc w:val="both"/>
        <w:rPr>
          <w:rFonts w:ascii="Century Gothic" w:hAnsi="Century Gothic"/>
          <w:highlight w:val="yellow"/>
        </w:rPr>
      </w:pPr>
    </w:p>
    <w:p w14:paraId="558E5A46" w14:textId="77777777" w:rsidR="008112F7" w:rsidRPr="00B64141" w:rsidRDefault="008112F7">
      <w:pPr>
        <w:jc w:val="both"/>
        <w:rPr>
          <w:rFonts w:ascii="Century Gothic" w:hAnsi="Century Gothic"/>
          <w:highlight w:val="yellow"/>
        </w:rPr>
        <w:sectPr w:rsidR="008112F7" w:rsidRPr="00B64141" w:rsidSect="00DE19E6">
          <w:headerReference w:type="default" r:id="rId11"/>
          <w:footerReference w:type="default" r:id="rId12"/>
          <w:pgSz w:w="11906" w:h="16838"/>
          <w:pgMar w:top="3226" w:right="1701" w:bottom="1701" w:left="1701" w:header="709" w:footer="709" w:gutter="0"/>
          <w:cols w:space="708"/>
          <w:docGrid w:linePitch="360"/>
        </w:sectPr>
      </w:pPr>
    </w:p>
    <w:p w14:paraId="512A1DB9"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3. Cumplimiento del principio DNSH.</w:t>
      </w:r>
    </w:p>
    <w:p w14:paraId="57C32A6E" w14:textId="77777777" w:rsidR="00053303" w:rsidRPr="00B64141" w:rsidRDefault="00053303">
      <w:pPr>
        <w:jc w:val="both"/>
        <w:rPr>
          <w:rFonts w:ascii="Century Gothic" w:hAnsi="Century Gothic"/>
          <w:highlight w:val="yellow"/>
        </w:rPr>
      </w:pPr>
    </w:p>
    <w:p w14:paraId="753FB133" w14:textId="77777777" w:rsidR="00053303" w:rsidRPr="00AB71FE" w:rsidRDefault="00053303">
      <w:pPr>
        <w:spacing w:after="60"/>
        <w:jc w:val="both"/>
        <w:rPr>
          <w:rFonts w:ascii="Century Gothic" w:hAnsi="Century Gothic"/>
        </w:rPr>
      </w:pPr>
      <w:r w:rsidRPr="00AB71FE">
        <w:rPr>
          <w:rFonts w:ascii="Century Gothic" w:hAnsi="Century Gothic"/>
        </w:rPr>
        <w:t>Según lo previsto en el artículo 17 del Reglamento (UE) 2020/852 del Parlamento Europeo y del Consejo de 18 de junio de 2020, se solicita definir si la actividad va a constituir un «perjuicio significativo para el medio ambiente» respecto a cada uno de los seis objetivos medioambientales que comprende:</w:t>
      </w:r>
    </w:p>
    <w:p w14:paraId="277DD94E" w14:textId="77777777" w:rsidR="00053303" w:rsidRPr="00AB71FE" w:rsidRDefault="00053303">
      <w:pPr>
        <w:spacing w:after="60"/>
        <w:jc w:val="both"/>
        <w:rPr>
          <w:rFonts w:ascii="Century Gothic" w:hAnsi="Century Gothic"/>
        </w:rPr>
      </w:pPr>
    </w:p>
    <w:tbl>
      <w:tblPr>
        <w:tblStyle w:val="Tablaconcuadrcula"/>
        <w:tblpPr w:leftFromText="141" w:rightFromText="141" w:vertAnchor="text" w:tblpY="1"/>
        <w:tblOverlap w:val="never"/>
        <w:tblW w:w="13149" w:type="dxa"/>
        <w:tblLook w:val="04A0" w:firstRow="1" w:lastRow="0" w:firstColumn="1" w:lastColumn="0" w:noHBand="0" w:noVBand="1"/>
      </w:tblPr>
      <w:tblGrid>
        <w:gridCol w:w="6912"/>
        <w:gridCol w:w="1134"/>
        <w:gridCol w:w="5103"/>
      </w:tblGrid>
      <w:tr w:rsidR="00053303" w:rsidRPr="00AB71FE" w14:paraId="39C2F347" w14:textId="77777777" w:rsidTr="00FB360D">
        <w:trPr>
          <w:trHeight w:val="1078"/>
          <w:tblHeader/>
        </w:trPr>
        <w:tc>
          <w:tcPr>
            <w:tcW w:w="6912" w:type="dxa"/>
            <w:vAlign w:val="center"/>
          </w:tcPr>
          <w:p w14:paraId="22064ED8" w14:textId="77777777" w:rsidR="00053303" w:rsidRPr="00AB71FE" w:rsidRDefault="00053303" w:rsidP="00B00255">
            <w:pPr>
              <w:jc w:val="both"/>
              <w:rPr>
                <w:rFonts w:ascii="Century Gothic" w:hAnsi="Century Gothic"/>
              </w:rPr>
            </w:pPr>
            <w:r w:rsidRPr="00AB71FE">
              <w:rPr>
                <w:rFonts w:ascii="Century Gothic" w:hAnsi="Century Gothic"/>
              </w:rPr>
              <w:t>Objetivo medioambiental</w:t>
            </w:r>
          </w:p>
        </w:tc>
        <w:tc>
          <w:tcPr>
            <w:tcW w:w="1134" w:type="dxa"/>
            <w:vAlign w:val="center"/>
          </w:tcPr>
          <w:p w14:paraId="670B6F36" w14:textId="223B04B3" w:rsidR="00053303" w:rsidRPr="00AB71FE" w:rsidRDefault="00053303" w:rsidP="00B00255">
            <w:pPr>
              <w:jc w:val="both"/>
              <w:rPr>
                <w:rFonts w:ascii="Century Gothic" w:hAnsi="Century Gothic"/>
              </w:rPr>
            </w:pPr>
            <w:r w:rsidRPr="00AB71FE">
              <w:rPr>
                <w:rFonts w:ascii="Century Gothic" w:hAnsi="Century Gothic"/>
              </w:rPr>
              <w:t>S</w:t>
            </w:r>
            <w:r w:rsidR="00373299" w:rsidRPr="00AB71FE">
              <w:rPr>
                <w:rFonts w:ascii="Century Gothic" w:hAnsi="Century Gothic"/>
              </w:rPr>
              <w:t>í</w:t>
            </w:r>
            <w:r w:rsidRPr="00AB71FE">
              <w:rPr>
                <w:rFonts w:ascii="Century Gothic" w:hAnsi="Century Gothic"/>
              </w:rPr>
              <w:t xml:space="preserve"> / No</w:t>
            </w:r>
          </w:p>
        </w:tc>
        <w:tc>
          <w:tcPr>
            <w:tcW w:w="5103" w:type="dxa"/>
            <w:vAlign w:val="center"/>
          </w:tcPr>
          <w:p w14:paraId="3CB6540B" w14:textId="29FF5E9A" w:rsidR="00053303" w:rsidRPr="00AB71FE" w:rsidRDefault="003655D5" w:rsidP="00B00255">
            <w:pPr>
              <w:jc w:val="both"/>
              <w:rPr>
                <w:rFonts w:ascii="Century Gothic" w:hAnsi="Century Gothic"/>
              </w:rPr>
            </w:pPr>
            <w:r w:rsidRPr="00AB71FE">
              <w:rPr>
                <w:rFonts w:ascii="Century Gothic" w:hAnsi="Century Gothic"/>
                <w:b/>
                <w:bCs/>
              </w:rPr>
              <w:t>A cumplimentar obligatoriamente independientemente de responder Sí/No</w:t>
            </w:r>
            <w:r w:rsidRPr="00AB71FE">
              <w:rPr>
                <w:rFonts w:ascii="Century Gothic" w:hAnsi="Century Gothic"/>
              </w:rPr>
              <w:t>. E</w:t>
            </w:r>
            <w:r w:rsidR="00053303" w:rsidRPr="00AB71FE">
              <w:rPr>
                <w:rFonts w:ascii="Century Gothic" w:hAnsi="Century Gothic"/>
              </w:rPr>
              <w:t>xplicar</w:t>
            </w:r>
            <w:r w:rsidR="00340249" w:rsidRPr="00AB71FE">
              <w:rPr>
                <w:rFonts w:ascii="Century Gothic" w:hAnsi="Century Gothic"/>
              </w:rPr>
              <w:t xml:space="preserve"> y justificar</w:t>
            </w:r>
            <w:r w:rsidR="00053303" w:rsidRPr="00AB71FE">
              <w:rPr>
                <w:rFonts w:ascii="Century Gothic" w:hAnsi="Century Gothic"/>
              </w:rPr>
              <w:t xml:space="preserve"> brevemente</w:t>
            </w:r>
            <w:r w:rsidR="00340249" w:rsidRPr="00AB71FE">
              <w:rPr>
                <w:rFonts w:ascii="Century Gothic" w:hAnsi="Century Gothic"/>
              </w:rPr>
              <w:t xml:space="preserve"> la incidencia de la propuesta en el objetivo medioambiental. En caso de responder Sí, es preciso</w:t>
            </w:r>
            <w:r w:rsidRPr="00AB71FE">
              <w:rPr>
                <w:rFonts w:ascii="Century Gothic" w:hAnsi="Century Gothic"/>
              </w:rPr>
              <w:t xml:space="preserve"> </w:t>
            </w:r>
            <w:r w:rsidR="009E3CD9" w:rsidRPr="00AB71FE">
              <w:rPr>
                <w:rFonts w:ascii="Century Gothic" w:hAnsi="Century Gothic"/>
              </w:rPr>
              <w:t xml:space="preserve">proponer </w:t>
            </w:r>
            <w:r w:rsidR="00053303" w:rsidRPr="00AB71FE">
              <w:rPr>
                <w:rFonts w:ascii="Century Gothic" w:hAnsi="Century Gothic"/>
              </w:rPr>
              <w:t>medidas de contenció</w:t>
            </w:r>
            <w:r w:rsidR="009E3CD9" w:rsidRPr="00AB71FE">
              <w:rPr>
                <w:rFonts w:ascii="Century Gothic" w:hAnsi="Century Gothic"/>
              </w:rPr>
              <w:t>n</w:t>
            </w:r>
            <w:r w:rsidR="00053303" w:rsidRPr="00AB71FE">
              <w:rPr>
                <w:rFonts w:ascii="Century Gothic" w:hAnsi="Century Gothic"/>
              </w:rPr>
              <w:t xml:space="preserve"> (</w:t>
            </w:r>
            <w:r w:rsidR="00053303" w:rsidRPr="00B64141">
              <w:rPr>
                <w:rFonts w:ascii="Century Gothic" w:hAnsi="Century Gothic" w:cs="Century Gothic"/>
                <w:i/>
                <w:iCs/>
                <w:color w:val="000000"/>
              </w:rPr>
              <w:t xml:space="preserve">Máximo </w:t>
            </w:r>
            <w:r w:rsidR="00340249" w:rsidRPr="00B64141">
              <w:rPr>
                <w:rFonts w:ascii="Century Gothic" w:hAnsi="Century Gothic" w:cs="Century Gothic"/>
                <w:i/>
                <w:iCs/>
                <w:color w:val="000000"/>
              </w:rPr>
              <w:t>1</w:t>
            </w:r>
            <w:r w:rsidR="009E3CD9" w:rsidRPr="00B64141">
              <w:rPr>
                <w:rFonts w:ascii="Century Gothic" w:hAnsi="Century Gothic" w:cs="Century Gothic"/>
                <w:i/>
                <w:iCs/>
                <w:color w:val="000000"/>
              </w:rPr>
              <w:t>.</w:t>
            </w:r>
            <w:r w:rsidR="00340249" w:rsidRPr="00B64141">
              <w:rPr>
                <w:rFonts w:ascii="Century Gothic" w:hAnsi="Century Gothic" w:cs="Century Gothic"/>
                <w:i/>
                <w:iCs/>
                <w:color w:val="000000"/>
              </w:rPr>
              <w:t>0</w:t>
            </w:r>
            <w:r w:rsidR="00053303" w:rsidRPr="00B64141">
              <w:rPr>
                <w:rFonts w:ascii="Century Gothic" w:hAnsi="Century Gothic" w:cs="Century Gothic"/>
                <w:i/>
                <w:iCs/>
                <w:color w:val="000000"/>
              </w:rPr>
              <w:t>00 caracteres</w:t>
            </w:r>
            <w:r w:rsidR="00053303" w:rsidRPr="00B64141">
              <w:rPr>
                <w:rFonts w:ascii="Century Gothic" w:hAnsi="Century Gothic"/>
              </w:rPr>
              <w:t>)</w:t>
            </w:r>
            <w:r w:rsidRPr="00AB71FE">
              <w:rPr>
                <w:rFonts w:ascii="Century Gothic" w:hAnsi="Century Gothic"/>
              </w:rPr>
              <w:t>.</w:t>
            </w:r>
          </w:p>
        </w:tc>
      </w:tr>
      <w:tr w:rsidR="00053303" w:rsidRPr="00AB71FE" w14:paraId="7BFB9DDC" w14:textId="77777777" w:rsidTr="00FB360D">
        <w:tc>
          <w:tcPr>
            <w:tcW w:w="6912" w:type="dxa"/>
          </w:tcPr>
          <w:p w14:paraId="4652AC70" w14:textId="77777777" w:rsidR="00053303"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la </w:t>
            </w:r>
            <w:r w:rsidRPr="00AB71FE">
              <w:rPr>
                <w:rFonts w:ascii="Century Gothic" w:hAnsi="Century Gothic"/>
                <w:b/>
                <w:bCs/>
                <w:i/>
                <w:iCs/>
              </w:rPr>
              <w:t xml:space="preserve">mitigación del cambio climático </w:t>
            </w:r>
            <w:r w:rsidRPr="00AB71FE">
              <w:rPr>
                <w:rFonts w:ascii="Century Gothic" w:hAnsi="Century Gothic"/>
              </w:rPr>
              <w:t>al dar lugar a considerables emisiones de gases de efecto invernadero (GEI)?</w:t>
            </w:r>
          </w:p>
          <w:p w14:paraId="06FBB700" w14:textId="275A17E0" w:rsidR="001136E6" w:rsidRPr="00AB71FE" w:rsidRDefault="001136E6" w:rsidP="00B00255">
            <w:pPr>
              <w:jc w:val="both"/>
              <w:rPr>
                <w:rFonts w:ascii="Century Gothic" w:hAnsi="Century Gothic"/>
              </w:rPr>
            </w:pPr>
          </w:p>
        </w:tc>
        <w:tc>
          <w:tcPr>
            <w:tcW w:w="1134" w:type="dxa"/>
          </w:tcPr>
          <w:p w14:paraId="01A82411" w14:textId="77777777" w:rsidR="00053303" w:rsidRPr="00AB71FE" w:rsidRDefault="00053303" w:rsidP="00B00255">
            <w:pPr>
              <w:jc w:val="both"/>
              <w:rPr>
                <w:rFonts w:ascii="Century Gothic" w:hAnsi="Century Gothic"/>
              </w:rPr>
            </w:pPr>
          </w:p>
        </w:tc>
        <w:tc>
          <w:tcPr>
            <w:tcW w:w="5103" w:type="dxa"/>
          </w:tcPr>
          <w:p w14:paraId="2A7C41F8" w14:textId="77777777" w:rsidR="00053303" w:rsidRPr="00AB71FE" w:rsidRDefault="00053303" w:rsidP="00B00255">
            <w:pPr>
              <w:jc w:val="both"/>
              <w:rPr>
                <w:rFonts w:ascii="Century Gothic" w:hAnsi="Century Gothic"/>
              </w:rPr>
            </w:pPr>
          </w:p>
        </w:tc>
      </w:tr>
      <w:tr w:rsidR="00053303" w:rsidRPr="00AB71FE" w14:paraId="63CEF285" w14:textId="77777777" w:rsidTr="00FB360D">
        <w:tc>
          <w:tcPr>
            <w:tcW w:w="6912" w:type="dxa"/>
          </w:tcPr>
          <w:p w14:paraId="7EE3F34C" w14:textId="77777777" w:rsidR="00053303"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la </w:t>
            </w:r>
            <w:r w:rsidRPr="00AB71FE">
              <w:rPr>
                <w:rFonts w:ascii="Century Gothic" w:hAnsi="Century Gothic"/>
                <w:b/>
                <w:bCs/>
                <w:i/>
                <w:iCs/>
              </w:rPr>
              <w:t>adaptación al cambio climático</w:t>
            </w:r>
            <w:r w:rsidRPr="00AB71FE">
              <w:rPr>
                <w:rFonts w:ascii="Century Gothic" w:hAnsi="Century Gothic"/>
                <w:i/>
                <w:iCs/>
              </w:rPr>
              <w:t xml:space="preserve"> </w:t>
            </w:r>
            <w:r w:rsidRPr="00AB71FE">
              <w:rPr>
                <w:rFonts w:ascii="Century Gothic" w:hAnsi="Century Gothic"/>
              </w:rPr>
              <w:t xml:space="preserve">al provocar un aumento de los efectos adversos de las condiciones climáticas actuales y de las previstas en el </w:t>
            </w:r>
            <w:r w:rsidRPr="00AB71FE">
              <w:rPr>
                <w:rFonts w:ascii="Century Gothic" w:hAnsi="Century Gothic"/>
              </w:rPr>
              <w:lastRenderedPageBreak/>
              <w:t>futuro, sobre sí misma o en las personas, la naturaleza o los activos</w:t>
            </w:r>
            <w:r w:rsidRPr="00AB71FE">
              <w:rPr>
                <w:rStyle w:val="Refdenotaalpie"/>
                <w:rFonts w:ascii="Century Gothic" w:hAnsi="Century Gothic"/>
              </w:rPr>
              <w:footnoteReference w:id="1"/>
            </w:r>
            <w:r w:rsidRPr="00AB71FE">
              <w:rPr>
                <w:rFonts w:ascii="Century Gothic" w:hAnsi="Century Gothic"/>
              </w:rPr>
              <w:t>?</w:t>
            </w:r>
          </w:p>
        </w:tc>
        <w:tc>
          <w:tcPr>
            <w:tcW w:w="1134" w:type="dxa"/>
          </w:tcPr>
          <w:p w14:paraId="09F9A246" w14:textId="77777777" w:rsidR="00053303" w:rsidRPr="00AB71FE" w:rsidRDefault="00053303" w:rsidP="00B00255">
            <w:pPr>
              <w:jc w:val="both"/>
              <w:rPr>
                <w:rFonts w:ascii="Century Gothic" w:hAnsi="Century Gothic"/>
              </w:rPr>
            </w:pPr>
          </w:p>
        </w:tc>
        <w:tc>
          <w:tcPr>
            <w:tcW w:w="5103" w:type="dxa"/>
          </w:tcPr>
          <w:p w14:paraId="48D30E0D" w14:textId="77777777" w:rsidR="00053303" w:rsidRPr="00AB71FE" w:rsidRDefault="00053303" w:rsidP="00B00255">
            <w:pPr>
              <w:jc w:val="both"/>
              <w:rPr>
                <w:rFonts w:ascii="Century Gothic" w:hAnsi="Century Gothic"/>
              </w:rPr>
            </w:pPr>
          </w:p>
        </w:tc>
      </w:tr>
      <w:tr w:rsidR="00053303" w:rsidRPr="00AB71FE" w14:paraId="773667DA" w14:textId="77777777" w:rsidTr="00FB360D">
        <w:tc>
          <w:tcPr>
            <w:tcW w:w="6912" w:type="dxa"/>
          </w:tcPr>
          <w:p w14:paraId="323BF218" w14:textId="77777777" w:rsidR="00053303"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la </w:t>
            </w:r>
            <w:r w:rsidRPr="00AB71FE">
              <w:rPr>
                <w:rFonts w:ascii="Century Gothic" w:hAnsi="Century Gothic"/>
                <w:b/>
                <w:bCs/>
                <w:i/>
                <w:iCs/>
              </w:rPr>
              <w:t>utilización y protección sostenibles de los recursos hídricos y marinos</w:t>
            </w:r>
            <w:r w:rsidRPr="00AB71FE">
              <w:rPr>
                <w:rFonts w:ascii="Century Gothic" w:hAnsi="Century Gothic"/>
                <w:i/>
                <w:iCs/>
              </w:rPr>
              <w:t xml:space="preserve"> </w:t>
            </w:r>
            <w:r w:rsidRPr="00AB71FE">
              <w:rPr>
                <w:rFonts w:ascii="Century Gothic" w:hAnsi="Century Gothic"/>
              </w:rPr>
              <w:t>al ir en detrimento del buen estado o del buen potencial ecológico de las masas de agua, incluidas las superficiales y subterráneas, y del buen estado ecológico de las aguas marinas?</w:t>
            </w:r>
          </w:p>
          <w:p w14:paraId="153AC471" w14:textId="517936E6" w:rsidR="001136E6" w:rsidRPr="00AB71FE" w:rsidRDefault="001136E6" w:rsidP="00B00255">
            <w:pPr>
              <w:jc w:val="both"/>
              <w:rPr>
                <w:rFonts w:ascii="Century Gothic" w:hAnsi="Century Gothic"/>
              </w:rPr>
            </w:pPr>
          </w:p>
        </w:tc>
        <w:tc>
          <w:tcPr>
            <w:tcW w:w="1134" w:type="dxa"/>
          </w:tcPr>
          <w:p w14:paraId="0A8EDAA7" w14:textId="77777777" w:rsidR="00053303" w:rsidRPr="00AB71FE" w:rsidRDefault="00053303" w:rsidP="00B00255">
            <w:pPr>
              <w:jc w:val="both"/>
              <w:rPr>
                <w:rFonts w:ascii="Century Gothic" w:hAnsi="Century Gothic"/>
              </w:rPr>
            </w:pPr>
          </w:p>
        </w:tc>
        <w:tc>
          <w:tcPr>
            <w:tcW w:w="5103" w:type="dxa"/>
          </w:tcPr>
          <w:p w14:paraId="2566E39B" w14:textId="77777777" w:rsidR="00053303" w:rsidRPr="00AB71FE" w:rsidRDefault="00053303" w:rsidP="00B00255">
            <w:pPr>
              <w:jc w:val="both"/>
              <w:rPr>
                <w:rFonts w:ascii="Century Gothic" w:hAnsi="Century Gothic"/>
              </w:rPr>
            </w:pPr>
          </w:p>
        </w:tc>
      </w:tr>
      <w:tr w:rsidR="00053303" w:rsidRPr="00AB71FE" w14:paraId="29F53DB0" w14:textId="77777777" w:rsidTr="00FB360D">
        <w:tc>
          <w:tcPr>
            <w:tcW w:w="6912" w:type="dxa"/>
          </w:tcPr>
          <w:p w14:paraId="33FB79B7" w14:textId="0A6E73B5" w:rsidR="00053303"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la </w:t>
            </w:r>
            <w:r w:rsidRPr="00AB71FE">
              <w:rPr>
                <w:rFonts w:ascii="Century Gothic" w:hAnsi="Century Gothic"/>
                <w:b/>
                <w:bCs/>
                <w:i/>
                <w:iCs/>
              </w:rPr>
              <w:t>economía circular</w:t>
            </w:r>
            <w:r w:rsidRPr="00AB71FE">
              <w:rPr>
                <w:rFonts w:ascii="Century Gothic" w:hAnsi="Century Gothic"/>
              </w:rPr>
              <w:t xml:space="preserve">, incluidos la prevención y el reciclado de residuos, al generar importantes ineficiencias en el uso de materiales o en el uso directo o indirecto de recursos naturales; al dar lugar </w:t>
            </w:r>
            <w:r w:rsidRPr="00AB71FE">
              <w:rPr>
                <w:rFonts w:ascii="Century Gothic" w:hAnsi="Century Gothic"/>
              </w:rPr>
              <w:lastRenderedPageBreak/>
              <w:t>a un aumento significativo de la generación, incineración o eliminación de residuos; o si la eliminación de residuos puede causar un perjuicio significativo y a largo plazo para el medio ambiente?</w:t>
            </w:r>
          </w:p>
          <w:p w14:paraId="7D3B1F63" w14:textId="5E74700D" w:rsidR="001136E6" w:rsidRPr="00AB71FE" w:rsidRDefault="001136E6" w:rsidP="00B00255">
            <w:pPr>
              <w:jc w:val="both"/>
              <w:rPr>
                <w:rFonts w:ascii="Century Gothic" w:hAnsi="Century Gothic"/>
              </w:rPr>
            </w:pPr>
          </w:p>
        </w:tc>
        <w:tc>
          <w:tcPr>
            <w:tcW w:w="1134" w:type="dxa"/>
          </w:tcPr>
          <w:p w14:paraId="60300948" w14:textId="77777777" w:rsidR="00053303" w:rsidRPr="00AB71FE" w:rsidRDefault="00053303" w:rsidP="00B00255">
            <w:pPr>
              <w:jc w:val="both"/>
              <w:rPr>
                <w:rFonts w:ascii="Century Gothic" w:hAnsi="Century Gothic"/>
              </w:rPr>
            </w:pPr>
          </w:p>
        </w:tc>
        <w:tc>
          <w:tcPr>
            <w:tcW w:w="5103" w:type="dxa"/>
          </w:tcPr>
          <w:p w14:paraId="2DE0F3C9" w14:textId="77777777" w:rsidR="00053303" w:rsidRPr="00AB71FE" w:rsidRDefault="00053303" w:rsidP="00B00255">
            <w:pPr>
              <w:jc w:val="both"/>
              <w:rPr>
                <w:rFonts w:ascii="Century Gothic" w:hAnsi="Century Gothic"/>
              </w:rPr>
            </w:pPr>
          </w:p>
        </w:tc>
      </w:tr>
      <w:tr w:rsidR="00053303" w:rsidRPr="00AB71FE" w14:paraId="57868F9B" w14:textId="77777777" w:rsidTr="00B13DC2">
        <w:trPr>
          <w:trHeight w:val="1534"/>
        </w:trPr>
        <w:tc>
          <w:tcPr>
            <w:tcW w:w="6912" w:type="dxa"/>
          </w:tcPr>
          <w:p w14:paraId="404C5058" w14:textId="77777777" w:rsidR="00053303"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w:t>
            </w:r>
            <w:r w:rsidRPr="00AB71FE">
              <w:rPr>
                <w:rFonts w:ascii="Century Gothic" w:hAnsi="Century Gothic"/>
                <w:i/>
                <w:iCs/>
              </w:rPr>
              <w:t xml:space="preserve">la </w:t>
            </w:r>
            <w:r w:rsidRPr="00AB71FE">
              <w:rPr>
                <w:rFonts w:ascii="Century Gothic" w:hAnsi="Century Gothic"/>
                <w:b/>
                <w:bCs/>
                <w:i/>
                <w:iCs/>
              </w:rPr>
              <w:t>prevención y el control de la contaminación</w:t>
            </w:r>
            <w:r w:rsidRPr="00AB71FE">
              <w:rPr>
                <w:rFonts w:ascii="Century Gothic" w:hAnsi="Century Gothic"/>
                <w:i/>
                <w:iCs/>
              </w:rPr>
              <w:t xml:space="preserve"> </w:t>
            </w:r>
            <w:r w:rsidRPr="00AB71FE">
              <w:rPr>
                <w:rFonts w:ascii="Century Gothic" w:hAnsi="Century Gothic"/>
              </w:rPr>
              <w:t>al dar lugar a un aumento significativo de las emisiones de contaminantes a la atmósfera, el agua o el suelo?</w:t>
            </w:r>
          </w:p>
        </w:tc>
        <w:tc>
          <w:tcPr>
            <w:tcW w:w="1134" w:type="dxa"/>
          </w:tcPr>
          <w:p w14:paraId="4AB31DC7" w14:textId="77777777" w:rsidR="00053303" w:rsidRPr="00AB71FE" w:rsidRDefault="00053303" w:rsidP="00B00255">
            <w:pPr>
              <w:jc w:val="both"/>
              <w:rPr>
                <w:rFonts w:ascii="Century Gothic" w:hAnsi="Century Gothic"/>
              </w:rPr>
            </w:pPr>
          </w:p>
        </w:tc>
        <w:tc>
          <w:tcPr>
            <w:tcW w:w="5103" w:type="dxa"/>
          </w:tcPr>
          <w:p w14:paraId="548A4504" w14:textId="77777777" w:rsidR="00053303" w:rsidRPr="00AB71FE" w:rsidRDefault="00053303" w:rsidP="00B00255">
            <w:pPr>
              <w:jc w:val="both"/>
              <w:rPr>
                <w:rFonts w:ascii="Century Gothic" w:hAnsi="Century Gothic"/>
              </w:rPr>
            </w:pPr>
          </w:p>
        </w:tc>
      </w:tr>
      <w:tr w:rsidR="00053303" w:rsidRPr="00AB71FE" w14:paraId="541F85A5" w14:textId="77777777" w:rsidTr="00FB360D">
        <w:tc>
          <w:tcPr>
            <w:tcW w:w="6912" w:type="dxa"/>
          </w:tcPr>
          <w:p w14:paraId="60400F63" w14:textId="2701240D" w:rsidR="001136E6" w:rsidRPr="00AB71FE" w:rsidRDefault="00053303" w:rsidP="00B00255">
            <w:pPr>
              <w:jc w:val="both"/>
              <w:rPr>
                <w:rFonts w:ascii="Century Gothic" w:hAnsi="Century Gothic"/>
              </w:rPr>
            </w:pPr>
            <w:r w:rsidRPr="00AB71FE">
              <w:rPr>
                <w:rFonts w:ascii="Century Gothic" w:hAnsi="Century Gothic"/>
              </w:rPr>
              <w:t xml:space="preserve">¿Se considera que la actividad causa un perjuicio significativo a la </w:t>
            </w:r>
            <w:r w:rsidRPr="00AB71FE">
              <w:rPr>
                <w:rFonts w:ascii="Century Gothic" w:hAnsi="Century Gothic"/>
                <w:b/>
                <w:bCs/>
                <w:i/>
                <w:iCs/>
              </w:rPr>
              <w:t>protección y restauración de la biodiversidad y los ecosistemas</w:t>
            </w:r>
            <w:r w:rsidRPr="00AB71FE">
              <w:rPr>
                <w:rFonts w:ascii="Century Gothic" w:hAnsi="Century Gothic"/>
                <w:i/>
                <w:iCs/>
              </w:rPr>
              <w:t xml:space="preserve"> </w:t>
            </w:r>
            <w:r w:rsidRPr="00AB71FE">
              <w:rPr>
                <w:rFonts w:ascii="Century Gothic" w:hAnsi="Century Gothic"/>
              </w:rPr>
              <w:t>al ir en gran medida en detrimento de las buenas condiciones y la resiliencia de los ecosistemas, o va en detrimento del estado de conservación de los hábitats y las especies, en particular de aquellos de interés para la Unión?</w:t>
            </w:r>
          </w:p>
        </w:tc>
        <w:tc>
          <w:tcPr>
            <w:tcW w:w="1134" w:type="dxa"/>
          </w:tcPr>
          <w:p w14:paraId="149B4041" w14:textId="77777777" w:rsidR="00053303" w:rsidRPr="00AB71FE" w:rsidRDefault="00053303" w:rsidP="00B00255">
            <w:pPr>
              <w:jc w:val="both"/>
              <w:rPr>
                <w:rFonts w:ascii="Century Gothic" w:hAnsi="Century Gothic"/>
              </w:rPr>
            </w:pPr>
          </w:p>
        </w:tc>
        <w:tc>
          <w:tcPr>
            <w:tcW w:w="5103" w:type="dxa"/>
          </w:tcPr>
          <w:p w14:paraId="22FCB7AF" w14:textId="77777777" w:rsidR="00053303" w:rsidRPr="00AB71FE" w:rsidRDefault="00053303" w:rsidP="00B00255">
            <w:pPr>
              <w:jc w:val="both"/>
              <w:rPr>
                <w:rFonts w:ascii="Century Gothic" w:hAnsi="Century Gothic"/>
              </w:rPr>
            </w:pPr>
          </w:p>
        </w:tc>
      </w:tr>
    </w:tbl>
    <w:p w14:paraId="5856F94F" w14:textId="66487CCC" w:rsidR="00053303" w:rsidRPr="00B64141" w:rsidRDefault="00FB360D">
      <w:pPr>
        <w:jc w:val="both"/>
        <w:rPr>
          <w:rFonts w:ascii="Century Gothic" w:hAnsi="Century Gothic"/>
          <w:highlight w:val="yellow"/>
        </w:rPr>
      </w:pPr>
      <w:r w:rsidRPr="00B64141">
        <w:rPr>
          <w:rFonts w:ascii="Century Gothic" w:hAnsi="Century Gothic"/>
          <w:highlight w:val="yellow"/>
        </w:rPr>
        <w:br w:type="textWrapping" w:clear="all"/>
      </w:r>
    </w:p>
    <w:p w14:paraId="1BA73AE5" w14:textId="5B47C2CD" w:rsidR="008112F7" w:rsidRPr="00B64141" w:rsidRDefault="008112F7">
      <w:pPr>
        <w:jc w:val="both"/>
        <w:rPr>
          <w:rFonts w:ascii="Century Gothic" w:hAnsi="Century Gothic"/>
          <w:highlight w:val="yellow"/>
        </w:rPr>
        <w:sectPr w:rsidR="008112F7" w:rsidRPr="00B64141" w:rsidSect="00EF7C4E">
          <w:headerReference w:type="default" r:id="rId13"/>
          <w:pgSz w:w="16838" w:h="11906" w:orient="landscape"/>
          <w:pgMar w:top="2407" w:right="1954" w:bottom="1701" w:left="1701" w:header="709" w:footer="709" w:gutter="0"/>
          <w:cols w:space="708"/>
          <w:docGrid w:linePitch="360"/>
        </w:sectPr>
      </w:pPr>
    </w:p>
    <w:p w14:paraId="798B2BF2" w14:textId="68EBA0B9"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4. Características de las entidades proponentes.</w:t>
      </w:r>
    </w:p>
    <w:p w14:paraId="3281D1EB" w14:textId="6FDC993A" w:rsidR="000A5FEF" w:rsidRPr="00AB71FE" w:rsidRDefault="000A5FEF">
      <w:pPr>
        <w:jc w:val="both"/>
        <w:rPr>
          <w:rFonts w:ascii="Century Gothic" w:hAnsi="Century Gothic"/>
          <w:b/>
          <w:bCs/>
          <w:noProof/>
          <w:lang w:eastAsia="es-ES"/>
        </w:rPr>
      </w:pPr>
    </w:p>
    <w:p w14:paraId="6E9513F9" w14:textId="5D44DB22" w:rsidR="00EF7C4E" w:rsidRPr="00AB71FE" w:rsidRDefault="00EF7C4E">
      <w:pPr>
        <w:jc w:val="both"/>
        <w:rPr>
          <w:rFonts w:ascii="Century Gothic" w:hAnsi="Century Gothic"/>
          <w:noProof/>
          <w:lang w:eastAsia="es-ES"/>
        </w:rPr>
      </w:pPr>
      <w:r w:rsidRPr="00B00255">
        <w:rPr>
          <w:rFonts w:ascii="Century Gothic" w:hAnsi="Century Gothic" w:cs="Century Gothic"/>
          <w:noProof/>
          <w:color w:val="000000"/>
          <w:lang w:eastAsia="es-ES"/>
        </w:rPr>
        <mc:AlternateContent>
          <mc:Choice Requires="wps">
            <w:drawing>
              <wp:anchor distT="0" distB="0" distL="114300" distR="114300" simplePos="0" relativeHeight="251641856" behindDoc="0" locked="0" layoutInCell="1" allowOverlap="0" wp14:anchorId="23B5FBA8" wp14:editId="5E6375F7">
                <wp:simplePos x="0" y="0"/>
                <wp:positionH relativeFrom="column">
                  <wp:posOffset>5311775</wp:posOffset>
                </wp:positionH>
                <wp:positionV relativeFrom="paragraph">
                  <wp:posOffset>17668</wp:posOffset>
                </wp:positionV>
                <wp:extent cx="229870" cy="172720"/>
                <wp:effectExtent l="0" t="0" r="17780" b="1778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2720"/>
                        </a:xfrm>
                        <a:prstGeom prst="rect">
                          <a:avLst/>
                        </a:prstGeom>
                        <a:solidFill>
                          <a:srgbClr val="FFFFFF"/>
                        </a:solidFill>
                        <a:ln w="9525">
                          <a:solidFill>
                            <a:srgbClr val="000000"/>
                          </a:solidFill>
                          <a:miter lim="800000"/>
                          <a:headEnd/>
                          <a:tailEnd/>
                        </a:ln>
                      </wps:spPr>
                      <wps:txbx>
                        <w:txbxContent>
                          <w:p w14:paraId="0DDB64B8"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5FBA8" id="_x0000_t202" coordsize="21600,21600" o:spt="202" path="m,l,21600r21600,l21600,xe">
                <v:stroke joinstyle="miter"/>
                <v:path gradientshapeok="t" o:connecttype="rect"/>
              </v:shapetype>
              <v:shape id="Cuadro de texto 1" o:spid="_x0000_s1026" type="#_x0000_t202" style="position:absolute;left:0;text-align:left;margin-left:418.25pt;margin-top:1.4pt;width:18.1pt;height:1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" o:allowoverlap="f">
                <v:textbox>
                  <w:txbxContent>
                    <w:p w14:paraId="0DDB64B8" w14:textId="77777777" w:rsidR="008112F7" w:rsidRDefault="008112F7" w:rsidP="00053303"/>
                  </w:txbxContent>
                </v:textbox>
                <w10:wrap type="square"/>
              </v:shape>
            </w:pict>
          </mc:Fallback>
        </mc:AlternateContent>
      </w:r>
      <w:r w:rsidRPr="00B00255">
        <w:rPr>
          <w:rFonts w:ascii="Century Gothic" w:hAnsi="Century Gothic" w:cs="Century Gothic"/>
          <w:noProof/>
          <w:color w:val="000000"/>
          <w:lang w:eastAsia="es-ES"/>
        </w:rPr>
        <mc:AlternateContent>
          <mc:Choice Requires="wps">
            <w:drawing>
              <wp:anchor distT="0" distB="0" distL="114300" distR="114300" simplePos="0" relativeHeight="251657216" behindDoc="0" locked="0" layoutInCell="1" allowOverlap="0" wp14:anchorId="74B70018" wp14:editId="782FD728">
                <wp:simplePos x="0" y="0"/>
                <wp:positionH relativeFrom="column">
                  <wp:posOffset>4588958</wp:posOffset>
                </wp:positionH>
                <wp:positionV relativeFrom="paragraph">
                  <wp:posOffset>18378</wp:posOffset>
                </wp:positionV>
                <wp:extent cx="229870" cy="172720"/>
                <wp:effectExtent l="0" t="0" r="17780" b="1778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2720"/>
                        </a:xfrm>
                        <a:prstGeom prst="rect">
                          <a:avLst/>
                        </a:prstGeom>
                        <a:solidFill>
                          <a:srgbClr val="FFFFFF"/>
                        </a:solidFill>
                        <a:ln w="9525">
                          <a:solidFill>
                            <a:srgbClr val="000000"/>
                          </a:solidFill>
                          <a:miter lim="800000"/>
                          <a:headEnd/>
                          <a:tailEnd/>
                        </a:ln>
                      </wps:spPr>
                      <wps:txbx>
                        <w:txbxContent>
                          <w:p w14:paraId="38B1C8E9"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0018" id="Cuadro de texto 6" o:spid="_x0000_s1027" type="#_x0000_t202" style="position:absolute;left:0;text-align:left;margin-left:361.35pt;margin-top:1.45pt;width:18.1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" o:allowoverlap="f">
                <v:textbox>
                  <w:txbxContent>
                    <w:p w14:paraId="38B1C8E9" w14:textId="77777777" w:rsidR="008112F7" w:rsidRDefault="008112F7" w:rsidP="00053303"/>
                  </w:txbxContent>
                </v:textbox>
                <w10:wrap type="square"/>
              </v:shape>
            </w:pict>
          </mc:Fallback>
        </mc:AlternateContent>
      </w:r>
      <w:r w:rsidR="00053303" w:rsidRPr="00AB71FE">
        <w:rPr>
          <w:rFonts w:ascii="Century Gothic" w:hAnsi="Century Gothic"/>
          <w:noProof/>
          <w:lang w:eastAsia="es-ES"/>
        </w:rPr>
        <w:t>Solución propuesta conjunta de varias personas jurídicas</w:t>
      </w:r>
      <w:r w:rsidR="00BE45F0" w:rsidRPr="00AB71FE">
        <w:rPr>
          <w:rFonts w:ascii="Century Gothic" w:hAnsi="Century Gothic"/>
          <w:noProof/>
          <w:lang w:eastAsia="es-ES"/>
        </w:rPr>
        <w:t>:</w:t>
      </w:r>
      <w:r w:rsidR="00053303" w:rsidRPr="00AB71FE">
        <w:rPr>
          <w:rFonts w:ascii="Century Gothic" w:hAnsi="Century Gothic"/>
          <w:noProof/>
          <w:lang w:eastAsia="es-ES"/>
        </w:rPr>
        <w:t xml:space="preserve"> SÍ      NO </w:t>
      </w:r>
    </w:p>
    <w:p w14:paraId="3597919A" w14:textId="77777777" w:rsidR="00BE45F0" w:rsidRPr="00AB71FE" w:rsidRDefault="00BE45F0">
      <w:pPr>
        <w:jc w:val="both"/>
        <w:rPr>
          <w:rFonts w:ascii="Century Gothic" w:hAnsi="Century Gothic"/>
          <w:noProof/>
          <w:lang w:eastAsia="es-ES"/>
        </w:rPr>
      </w:pPr>
    </w:p>
    <w:p w14:paraId="0A78113D" w14:textId="1D7EA61A" w:rsidR="00053303" w:rsidRPr="00AB71FE" w:rsidRDefault="00053303">
      <w:pPr>
        <w:jc w:val="both"/>
        <w:rPr>
          <w:rFonts w:ascii="Century Gothic" w:hAnsi="Century Gothic"/>
          <w:noProof/>
          <w:u w:val="single"/>
          <w:lang w:eastAsia="es-ES"/>
        </w:rPr>
      </w:pPr>
      <w:r w:rsidRPr="00AB71FE">
        <w:rPr>
          <w:rFonts w:ascii="Century Gothic" w:hAnsi="Century Gothic"/>
          <w:noProof/>
          <w:u w:val="single"/>
          <w:lang w:eastAsia="es-ES"/>
        </w:rPr>
        <w:t>Datos entidad proponente (en caso de existir más de una entidad, se ruega se cumplimenten los siguientes campos de la forma: ENTIDAD1:, ENTIDAD 2:, …).</w:t>
      </w:r>
    </w:p>
    <w:p w14:paraId="1EB6F4B6" w14:textId="77777777" w:rsidR="00EF7C4E" w:rsidRPr="00AB71FE" w:rsidRDefault="00EF7C4E">
      <w:pPr>
        <w:jc w:val="both"/>
        <w:rPr>
          <w:rFonts w:ascii="Century Gothic" w:hAnsi="Century Gothic"/>
          <w:noProof/>
          <w:u w:val="single"/>
          <w:lang w:eastAsia="es-ES"/>
        </w:rPr>
      </w:pPr>
    </w:p>
    <w:tbl>
      <w:tblPr>
        <w:tblStyle w:val="Tablaconcuadrcula"/>
        <w:tblW w:w="0" w:type="auto"/>
        <w:jc w:val="center"/>
        <w:tblLook w:val="04A0" w:firstRow="1" w:lastRow="0" w:firstColumn="1" w:lastColumn="0" w:noHBand="0" w:noVBand="1"/>
      </w:tblPr>
      <w:tblGrid>
        <w:gridCol w:w="4106"/>
        <w:gridCol w:w="4388"/>
      </w:tblGrid>
      <w:tr w:rsidR="00053303" w:rsidRPr="00AB71FE" w14:paraId="2150C90A" w14:textId="77777777" w:rsidTr="007B0F4B">
        <w:trPr>
          <w:trHeight w:val="493"/>
          <w:jc w:val="center"/>
        </w:trPr>
        <w:tc>
          <w:tcPr>
            <w:tcW w:w="4106" w:type="dxa"/>
          </w:tcPr>
          <w:p w14:paraId="3B39FE58"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Datos generales</w:t>
            </w:r>
          </w:p>
        </w:tc>
        <w:tc>
          <w:tcPr>
            <w:tcW w:w="4388" w:type="dxa"/>
          </w:tcPr>
          <w:p w14:paraId="3ADF3DC0" w14:textId="77777777" w:rsidR="00053303" w:rsidRPr="00AB71FE" w:rsidRDefault="00053303">
            <w:pPr>
              <w:jc w:val="both"/>
              <w:rPr>
                <w:rFonts w:ascii="Century Gothic" w:hAnsi="Century Gothic"/>
                <w:noProof/>
                <w:lang w:eastAsia="es-ES"/>
              </w:rPr>
            </w:pPr>
          </w:p>
        </w:tc>
      </w:tr>
      <w:tr w:rsidR="00053303" w:rsidRPr="00AB71FE" w14:paraId="15B5FFC5" w14:textId="77777777" w:rsidTr="007B0F4B">
        <w:trPr>
          <w:trHeight w:val="543"/>
          <w:jc w:val="center"/>
        </w:trPr>
        <w:tc>
          <w:tcPr>
            <w:tcW w:w="4106" w:type="dxa"/>
          </w:tcPr>
          <w:p w14:paraId="333D59C1"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Contacto</w:t>
            </w:r>
          </w:p>
        </w:tc>
        <w:tc>
          <w:tcPr>
            <w:tcW w:w="4388" w:type="dxa"/>
          </w:tcPr>
          <w:p w14:paraId="53A901C7" w14:textId="77777777" w:rsidR="00053303" w:rsidRPr="00AB71FE" w:rsidRDefault="00053303">
            <w:pPr>
              <w:jc w:val="both"/>
              <w:rPr>
                <w:rFonts w:ascii="Century Gothic" w:hAnsi="Century Gothic"/>
                <w:noProof/>
                <w:lang w:eastAsia="es-ES"/>
              </w:rPr>
            </w:pPr>
          </w:p>
        </w:tc>
      </w:tr>
      <w:tr w:rsidR="00053303" w:rsidRPr="00AB71FE" w14:paraId="7CA0CFEB" w14:textId="77777777" w:rsidTr="007B0F4B">
        <w:trPr>
          <w:trHeight w:val="579"/>
          <w:jc w:val="center"/>
        </w:trPr>
        <w:tc>
          <w:tcPr>
            <w:tcW w:w="4106" w:type="dxa"/>
          </w:tcPr>
          <w:p w14:paraId="0221DF31"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Contacto técnico</w:t>
            </w:r>
          </w:p>
        </w:tc>
        <w:tc>
          <w:tcPr>
            <w:tcW w:w="4388" w:type="dxa"/>
          </w:tcPr>
          <w:p w14:paraId="687C1E3C" w14:textId="77777777" w:rsidR="00053303" w:rsidRPr="00AB71FE" w:rsidRDefault="00053303">
            <w:pPr>
              <w:jc w:val="both"/>
              <w:rPr>
                <w:rFonts w:ascii="Century Gothic" w:hAnsi="Century Gothic"/>
                <w:noProof/>
                <w:lang w:eastAsia="es-ES"/>
              </w:rPr>
            </w:pPr>
          </w:p>
        </w:tc>
      </w:tr>
      <w:tr w:rsidR="00053303" w:rsidRPr="00AB71FE" w14:paraId="2E019590" w14:textId="77777777" w:rsidTr="007B0F4B">
        <w:trPr>
          <w:trHeight w:val="545"/>
          <w:jc w:val="center"/>
        </w:trPr>
        <w:tc>
          <w:tcPr>
            <w:tcW w:w="4106" w:type="dxa"/>
          </w:tcPr>
          <w:p w14:paraId="40555F56"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Número de personas en plantilla</w:t>
            </w:r>
          </w:p>
        </w:tc>
        <w:tc>
          <w:tcPr>
            <w:tcW w:w="4388" w:type="dxa"/>
          </w:tcPr>
          <w:p w14:paraId="26372E8D" w14:textId="77777777" w:rsidR="00053303" w:rsidRPr="00AB71FE" w:rsidRDefault="00053303">
            <w:pPr>
              <w:jc w:val="both"/>
              <w:rPr>
                <w:rFonts w:ascii="Century Gothic" w:hAnsi="Century Gothic"/>
                <w:noProof/>
                <w:lang w:eastAsia="es-ES"/>
              </w:rPr>
            </w:pPr>
          </w:p>
        </w:tc>
      </w:tr>
      <w:tr w:rsidR="00053303" w:rsidRPr="00AB71FE" w14:paraId="04533680" w14:textId="77777777" w:rsidTr="007B0F4B">
        <w:trPr>
          <w:trHeight w:val="695"/>
          <w:jc w:val="center"/>
        </w:trPr>
        <w:tc>
          <w:tcPr>
            <w:tcW w:w="4106" w:type="dxa"/>
          </w:tcPr>
          <w:p w14:paraId="0DD393F3"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Existe departamento/unidad I+D</w:t>
            </w:r>
          </w:p>
        </w:tc>
        <w:tc>
          <w:tcPr>
            <w:tcW w:w="4388" w:type="dxa"/>
          </w:tcPr>
          <w:p w14:paraId="08DF9491" w14:textId="77777777" w:rsidR="00053303" w:rsidRPr="00AB71FE" w:rsidRDefault="00053303">
            <w:pPr>
              <w:jc w:val="both"/>
              <w:rPr>
                <w:rFonts w:ascii="Century Gothic" w:hAnsi="Century Gothic"/>
                <w:noProof/>
                <w:lang w:eastAsia="es-ES"/>
              </w:rPr>
            </w:pPr>
            <w:r w:rsidRPr="00B00255">
              <w:rPr>
                <w:rFonts w:ascii="Century Gothic" w:hAnsi="Century Gothic" w:cs="Century Gothic"/>
                <w:noProof/>
                <w:color w:val="000000"/>
                <w:lang w:eastAsia="es-ES"/>
              </w:rPr>
              <mc:AlternateContent>
                <mc:Choice Requires="wps">
                  <w:drawing>
                    <wp:anchor distT="0" distB="0" distL="114300" distR="114300" simplePos="0" relativeHeight="251661312" behindDoc="0" locked="0" layoutInCell="1" allowOverlap="0" wp14:anchorId="45A92278" wp14:editId="049C2E03">
                      <wp:simplePos x="0" y="0"/>
                      <wp:positionH relativeFrom="column">
                        <wp:posOffset>371475</wp:posOffset>
                      </wp:positionH>
                      <wp:positionV relativeFrom="paragraph">
                        <wp:posOffset>48895</wp:posOffset>
                      </wp:positionV>
                      <wp:extent cx="229870" cy="172720"/>
                      <wp:effectExtent l="0" t="0" r="17780" b="1778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2720"/>
                              </a:xfrm>
                              <a:prstGeom prst="rect">
                                <a:avLst/>
                              </a:prstGeom>
                              <a:solidFill>
                                <a:srgbClr val="FFFFFF"/>
                              </a:solidFill>
                              <a:ln w="9525">
                                <a:solidFill>
                                  <a:srgbClr val="000000"/>
                                </a:solidFill>
                                <a:miter lim="800000"/>
                                <a:headEnd/>
                                <a:tailEnd/>
                              </a:ln>
                            </wps:spPr>
                            <wps:txbx>
                              <w:txbxContent>
                                <w:p w14:paraId="68879538"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2278" id="Cuadro de texto 2" o:spid="_x0000_s1028" type="#_x0000_t202" style="position:absolute;left:0;text-align:left;margin-left:29.25pt;margin-top:3.85pt;width:18.1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" o:allowoverlap="f">
                      <v:textbox>
                        <w:txbxContent>
                          <w:p w14:paraId="68879538" w14:textId="77777777" w:rsidR="008112F7" w:rsidRDefault="008112F7" w:rsidP="00053303"/>
                        </w:txbxContent>
                      </v:textbox>
                      <w10:wrap type="square"/>
                    </v:shape>
                  </w:pict>
                </mc:Fallback>
              </mc:AlternateContent>
            </w:r>
            <w:r w:rsidRPr="00B00255">
              <w:rPr>
                <w:rFonts w:ascii="Century Gothic" w:hAnsi="Century Gothic" w:cs="Century Gothic"/>
                <w:noProof/>
                <w:color w:val="000000"/>
                <w:lang w:eastAsia="es-ES"/>
              </w:rPr>
              <mc:AlternateContent>
                <mc:Choice Requires="wps">
                  <w:drawing>
                    <wp:anchor distT="0" distB="0" distL="114300" distR="114300" simplePos="0" relativeHeight="251664384" behindDoc="0" locked="0" layoutInCell="1" allowOverlap="0" wp14:anchorId="769DE973" wp14:editId="2311E21B">
                      <wp:simplePos x="0" y="0"/>
                      <wp:positionH relativeFrom="column">
                        <wp:posOffset>1108710</wp:posOffset>
                      </wp:positionH>
                      <wp:positionV relativeFrom="paragraph">
                        <wp:posOffset>58420</wp:posOffset>
                      </wp:positionV>
                      <wp:extent cx="230400" cy="172800"/>
                      <wp:effectExtent l="0" t="0" r="17780" b="1778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 cy="172800"/>
                              </a:xfrm>
                              <a:prstGeom prst="rect">
                                <a:avLst/>
                              </a:prstGeom>
                              <a:solidFill>
                                <a:srgbClr val="FFFFFF"/>
                              </a:solidFill>
                              <a:ln w="9525">
                                <a:solidFill>
                                  <a:srgbClr val="000000"/>
                                </a:solidFill>
                                <a:miter lim="800000"/>
                                <a:headEnd/>
                                <a:tailEnd/>
                              </a:ln>
                            </wps:spPr>
                            <wps:txbx>
                              <w:txbxContent>
                                <w:p w14:paraId="71F28308"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DE973" id="_x0000_s1029" type="#_x0000_t202" style="position:absolute;left:0;text-align:left;margin-left:87.3pt;margin-top:4.6pt;width:18.15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" o:allowoverlap="f">
                      <v:textbox>
                        <w:txbxContent>
                          <w:p w14:paraId="71F28308" w14:textId="77777777" w:rsidR="008112F7" w:rsidRDefault="008112F7" w:rsidP="00053303"/>
                        </w:txbxContent>
                      </v:textbox>
                      <w10:wrap type="square"/>
                    </v:shape>
                  </w:pict>
                </mc:Fallback>
              </mc:AlternateContent>
            </w:r>
            <w:r w:rsidRPr="00AB71FE">
              <w:rPr>
                <w:rFonts w:ascii="Century Gothic" w:hAnsi="Century Gothic"/>
                <w:noProof/>
                <w:lang w:eastAsia="es-ES"/>
              </w:rPr>
              <w:t xml:space="preserve">SÍ          NO     </w:t>
            </w:r>
          </w:p>
        </w:tc>
      </w:tr>
      <w:tr w:rsidR="00053303" w:rsidRPr="00AB71FE" w14:paraId="546ADA1F" w14:textId="77777777" w:rsidTr="007B0F4B">
        <w:trPr>
          <w:trHeight w:val="823"/>
          <w:jc w:val="center"/>
        </w:trPr>
        <w:tc>
          <w:tcPr>
            <w:tcW w:w="4106" w:type="dxa"/>
          </w:tcPr>
          <w:p w14:paraId="075E8C58"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Número de personas del departamento/unidad I+D.</w:t>
            </w:r>
          </w:p>
        </w:tc>
        <w:tc>
          <w:tcPr>
            <w:tcW w:w="4388" w:type="dxa"/>
          </w:tcPr>
          <w:p w14:paraId="513AB627" w14:textId="77777777" w:rsidR="00053303" w:rsidRPr="00AB71FE" w:rsidRDefault="00053303">
            <w:pPr>
              <w:jc w:val="both"/>
              <w:rPr>
                <w:rFonts w:ascii="Century Gothic" w:hAnsi="Century Gothic"/>
                <w:noProof/>
                <w:lang w:eastAsia="es-ES"/>
              </w:rPr>
            </w:pPr>
          </w:p>
        </w:tc>
      </w:tr>
      <w:tr w:rsidR="00053303" w:rsidRPr="00AB71FE" w14:paraId="35A92703" w14:textId="77777777" w:rsidTr="007B0F4B">
        <w:trPr>
          <w:trHeight w:val="681"/>
          <w:jc w:val="center"/>
        </w:trPr>
        <w:tc>
          <w:tcPr>
            <w:tcW w:w="4106" w:type="dxa"/>
          </w:tcPr>
          <w:p w14:paraId="223EBCF1" w14:textId="69C98340"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Facturación total </w:t>
            </w:r>
            <w:r w:rsidR="0071523E" w:rsidRPr="00AB71FE">
              <w:rPr>
                <w:rFonts w:ascii="Century Gothic" w:hAnsi="Century Gothic"/>
                <w:noProof/>
                <w:lang w:eastAsia="es-ES"/>
              </w:rPr>
              <w:t xml:space="preserve"> </w:t>
            </w:r>
            <w:r w:rsidRPr="00AB71FE">
              <w:rPr>
                <w:rFonts w:ascii="Century Gothic" w:hAnsi="Century Gothic"/>
                <w:noProof/>
                <w:lang w:eastAsia="es-ES"/>
              </w:rPr>
              <w:t>de la entidad en l</w:t>
            </w:r>
            <w:r w:rsidR="0071523E" w:rsidRPr="00AB71FE">
              <w:rPr>
                <w:rFonts w:ascii="Century Gothic" w:hAnsi="Century Gothic"/>
                <w:noProof/>
                <w:lang w:eastAsia="es-ES"/>
              </w:rPr>
              <w:t>o</w:t>
            </w:r>
            <w:r w:rsidRPr="00AB71FE">
              <w:rPr>
                <w:rFonts w:ascii="Century Gothic" w:hAnsi="Century Gothic"/>
                <w:noProof/>
                <w:lang w:eastAsia="es-ES"/>
              </w:rPr>
              <w:t xml:space="preserve">s últimos </w:t>
            </w:r>
            <w:r w:rsidR="00373299" w:rsidRPr="00AB71FE">
              <w:rPr>
                <w:rFonts w:ascii="Century Gothic" w:hAnsi="Century Gothic"/>
                <w:noProof/>
                <w:lang w:eastAsia="es-ES"/>
              </w:rPr>
              <w:t>tres</w:t>
            </w:r>
            <w:r w:rsidRPr="00AB71FE">
              <w:rPr>
                <w:rFonts w:ascii="Century Gothic" w:hAnsi="Century Gothic"/>
                <w:noProof/>
                <w:lang w:eastAsia="es-ES"/>
              </w:rPr>
              <w:t xml:space="preserve"> </w:t>
            </w:r>
            <w:r w:rsidR="0071523E" w:rsidRPr="00AB71FE">
              <w:rPr>
                <w:rFonts w:ascii="Century Gothic" w:hAnsi="Century Gothic"/>
                <w:noProof/>
                <w:lang w:eastAsia="es-ES"/>
              </w:rPr>
              <w:t>ejercicios (€)</w:t>
            </w:r>
          </w:p>
        </w:tc>
        <w:tc>
          <w:tcPr>
            <w:tcW w:w="4388" w:type="dxa"/>
          </w:tcPr>
          <w:p w14:paraId="5BE32FAF" w14:textId="77777777" w:rsidR="00053303" w:rsidRPr="00AB71FE" w:rsidRDefault="00053303">
            <w:pPr>
              <w:jc w:val="both"/>
              <w:rPr>
                <w:rFonts w:ascii="Century Gothic" w:hAnsi="Century Gothic"/>
                <w:noProof/>
                <w:lang w:eastAsia="es-ES"/>
              </w:rPr>
            </w:pPr>
          </w:p>
        </w:tc>
      </w:tr>
      <w:tr w:rsidR="00053303" w:rsidRPr="00AB71FE" w14:paraId="443E4D4B" w14:textId="77777777" w:rsidTr="007B0F4B">
        <w:trPr>
          <w:trHeight w:val="1269"/>
          <w:jc w:val="center"/>
        </w:trPr>
        <w:tc>
          <w:tcPr>
            <w:tcW w:w="4106" w:type="dxa"/>
          </w:tcPr>
          <w:p w14:paraId="354A8125" w14:textId="5D4499FA" w:rsidR="00053303" w:rsidRPr="00AB71FE" w:rsidRDefault="00053303">
            <w:pPr>
              <w:jc w:val="both"/>
              <w:rPr>
                <w:rFonts w:ascii="Century Gothic" w:hAnsi="Century Gothic"/>
                <w:noProof/>
                <w:lang w:eastAsia="es-ES"/>
              </w:rPr>
            </w:pPr>
            <w:r w:rsidRPr="00AB71FE">
              <w:rPr>
                <w:rFonts w:ascii="Century Gothic" w:hAnsi="Century Gothic"/>
                <w:noProof/>
                <w:lang w:eastAsia="es-ES"/>
              </w:rPr>
              <w:t>Facturación en tecnologías similares a las de esta solución en las últim</w:t>
            </w:r>
            <w:r w:rsidR="00373299" w:rsidRPr="00AB71FE">
              <w:rPr>
                <w:rFonts w:ascii="Century Gothic" w:hAnsi="Century Gothic"/>
                <w:noProof/>
                <w:lang w:eastAsia="es-ES"/>
              </w:rPr>
              <w:t>a</w:t>
            </w:r>
            <w:r w:rsidRPr="00AB71FE">
              <w:rPr>
                <w:rFonts w:ascii="Century Gothic" w:hAnsi="Century Gothic"/>
                <w:noProof/>
                <w:lang w:eastAsia="es-ES"/>
              </w:rPr>
              <w:t xml:space="preserve">s </w:t>
            </w:r>
            <w:r w:rsidR="00373299" w:rsidRPr="00AB71FE">
              <w:rPr>
                <w:rFonts w:ascii="Century Gothic" w:hAnsi="Century Gothic"/>
                <w:noProof/>
                <w:lang w:eastAsia="es-ES"/>
              </w:rPr>
              <w:t xml:space="preserve">tres </w:t>
            </w:r>
            <w:r w:rsidRPr="00AB71FE">
              <w:rPr>
                <w:rFonts w:ascii="Century Gothic" w:hAnsi="Century Gothic"/>
                <w:noProof/>
                <w:lang w:eastAsia="es-ES"/>
              </w:rPr>
              <w:t xml:space="preserve"> anualidades (€)</w:t>
            </w:r>
          </w:p>
        </w:tc>
        <w:tc>
          <w:tcPr>
            <w:tcW w:w="4388" w:type="dxa"/>
          </w:tcPr>
          <w:p w14:paraId="0649473B" w14:textId="77777777" w:rsidR="00053303" w:rsidRPr="00AB71FE" w:rsidRDefault="00053303">
            <w:pPr>
              <w:jc w:val="both"/>
              <w:rPr>
                <w:rFonts w:ascii="Century Gothic" w:hAnsi="Century Gothic"/>
                <w:noProof/>
                <w:lang w:eastAsia="es-ES"/>
              </w:rPr>
            </w:pPr>
          </w:p>
        </w:tc>
      </w:tr>
      <w:tr w:rsidR="00053303" w:rsidRPr="00AB71FE" w14:paraId="1E45E9D6" w14:textId="77777777" w:rsidTr="007B0F4B">
        <w:trPr>
          <w:trHeight w:val="849"/>
          <w:jc w:val="center"/>
        </w:trPr>
        <w:tc>
          <w:tcPr>
            <w:tcW w:w="4106" w:type="dxa"/>
          </w:tcPr>
          <w:p w14:paraId="25280C31" w14:textId="7D857A63" w:rsidR="00053303" w:rsidRPr="00AB71FE" w:rsidRDefault="00053303">
            <w:pPr>
              <w:jc w:val="both"/>
              <w:rPr>
                <w:rFonts w:ascii="Century Gothic" w:hAnsi="Century Gothic"/>
                <w:noProof/>
                <w:lang w:eastAsia="es-ES"/>
              </w:rPr>
            </w:pPr>
            <w:r w:rsidRPr="00AB71FE">
              <w:rPr>
                <w:rFonts w:ascii="Century Gothic" w:hAnsi="Century Gothic"/>
                <w:noProof/>
                <w:lang w:eastAsia="es-ES"/>
              </w:rPr>
              <w:t>Facturación I+D de la entidad en las  últim</w:t>
            </w:r>
            <w:r w:rsidR="00373299" w:rsidRPr="00AB71FE">
              <w:rPr>
                <w:rFonts w:ascii="Century Gothic" w:hAnsi="Century Gothic"/>
                <w:noProof/>
                <w:lang w:eastAsia="es-ES"/>
              </w:rPr>
              <w:t>a</w:t>
            </w:r>
            <w:r w:rsidRPr="00AB71FE">
              <w:rPr>
                <w:rFonts w:ascii="Century Gothic" w:hAnsi="Century Gothic"/>
                <w:noProof/>
                <w:lang w:eastAsia="es-ES"/>
              </w:rPr>
              <w:t>s</w:t>
            </w:r>
            <w:r w:rsidR="00373299" w:rsidRPr="00AB71FE">
              <w:rPr>
                <w:rFonts w:ascii="Century Gothic" w:hAnsi="Century Gothic"/>
                <w:noProof/>
                <w:lang w:eastAsia="es-ES"/>
              </w:rPr>
              <w:t xml:space="preserve"> tres</w:t>
            </w:r>
            <w:r w:rsidRPr="00AB71FE">
              <w:rPr>
                <w:rFonts w:ascii="Century Gothic" w:hAnsi="Century Gothic"/>
                <w:noProof/>
                <w:lang w:eastAsia="es-ES"/>
              </w:rPr>
              <w:t xml:space="preserve"> anualidades (€)</w:t>
            </w:r>
          </w:p>
        </w:tc>
        <w:tc>
          <w:tcPr>
            <w:tcW w:w="4388" w:type="dxa"/>
          </w:tcPr>
          <w:p w14:paraId="0C687464" w14:textId="77777777" w:rsidR="00053303" w:rsidRPr="00AB71FE" w:rsidRDefault="00053303">
            <w:pPr>
              <w:jc w:val="both"/>
              <w:rPr>
                <w:rFonts w:ascii="Century Gothic" w:hAnsi="Century Gothic"/>
                <w:noProof/>
                <w:lang w:eastAsia="es-ES"/>
              </w:rPr>
            </w:pPr>
          </w:p>
        </w:tc>
      </w:tr>
      <w:tr w:rsidR="00053303" w:rsidRPr="00AB71FE" w14:paraId="03479341" w14:textId="77777777" w:rsidTr="007B0F4B">
        <w:trPr>
          <w:trHeight w:val="1414"/>
          <w:jc w:val="center"/>
        </w:trPr>
        <w:tc>
          <w:tcPr>
            <w:tcW w:w="4106" w:type="dxa"/>
          </w:tcPr>
          <w:p w14:paraId="7B28717C"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Certificaciones técnicas relevantes de las que dispone su entidad para acometer un reto como el que se plantea</w:t>
            </w:r>
          </w:p>
        </w:tc>
        <w:tc>
          <w:tcPr>
            <w:tcW w:w="4388" w:type="dxa"/>
          </w:tcPr>
          <w:p w14:paraId="59968B78" w14:textId="2B7123DD" w:rsidR="00053303" w:rsidRPr="00B64141" w:rsidRDefault="00053303">
            <w:pPr>
              <w:jc w:val="both"/>
              <w:rPr>
                <w:rFonts w:ascii="Century Gothic" w:hAnsi="Century Gothic"/>
                <w:noProof/>
                <w:lang w:eastAsia="es-ES"/>
              </w:rPr>
            </w:pPr>
            <w:r w:rsidRPr="00B00255">
              <w:rPr>
                <w:rFonts w:ascii="Century Gothic" w:hAnsi="Century Gothic"/>
                <w:noProof/>
                <w:lang w:eastAsia="es-ES"/>
              </w:rPr>
              <mc:AlternateContent>
                <mc:Choice Requires="wps">
                  <w:drawing>
                    <wp:anchor distT="0" distB="0" distL="114300" distR="114300" simplePos="0" relativeHeight="251685888" behindDoc="0" locked="0" layoutInCell="1" allowOverlap="0" wp14:anchorId="001BED12" wp14:editId="4A62750D">
                      <wp:simplePos x="0" y="0"/>
                      <wp:positionH relativeFrom="column">
                        <wp:posOffset>1163955</wp:posOffset>
                      </wp:positionH>
                      <wp:positionV relativeFrom="paragraph">
                        <wp:posOffset>0</wp:posOffset>
                      </wp:positionV>
                      <wp:extent cx="229870" cy="180975"/>
                      <wp:effectExtent l="0" t="0" r="17780" b="2857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solidFill>
                                <a:srgbClr val="FFFFFF"/>
                              </a:solidFill>
                              <a:ln w="9525">
                                <a:solidFill>
                                  <a:srgbClr val="000000"/>
                                </a:solidFill>
                                <a:miter lim="800000"/>
                                <a:headEnd/>
                                <a:tailEnd/>
                              </a:ln>
                            </wps:spPr>
                            <wps:txbx>
                              <w:txbxContent>
                                <w:p w14:paraId="4ABA5C9B"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BED12" id="_x0000_s1030" type="#_x0000_t202" style="position:absolute;left:0;text-align:left;margin-left:91.65pt;margin-top:0;width:18.1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jEwIAACU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" o:allowoverlap="f">
                      <v:textbox>
                        <w:txbxContent>
                          <w:p w14:paraId="4ABA5C9B" w14:textId="77777777" w:rsidR="008112F7" w:rsidRDefault="008112F7" w:rsidP="00053303"/>
                        </w:txbxContent>
                      </v:textbox>
                      <w10:wrap type="square"/>
                    </v:shape>
                  </w:pict>
                </mc:Fallback>
              </mc:AlternateContent>
            </w:r>
            <w:r w:rsidRPr="00B00255">
              <w:rPr>
                <w:rFonts w:ascii="Century Gothic" w:hAnsi="Century Gothic"/>
                <w:noProof/>
                <w:lang w:eastAsia="es-ES"/>
              </w:rPr>
              <mc:AlternateContent>
                <mc:Choice Requires="wps">
                  <w:drawing>
                    <wp:anchor distT="0" distB="0" distL="114300" distR="114300" simplePos="0" relativeHeight="251683840" behindDoc="0" locked="0" layoutInCell="1" allowOverlap="0" wp14:anchorId="3E313F54" wp14:editId="025745F2">
                      <wp:simplePos x="0" y="0"/>
                      <wp:positionH relativeFrom="column">
                        <wp:posOffset>394970</wp:posOffset>
                      </wp:positionH>
                      <wp:positionV relativeFrom="paragraph">
                        <wp:posOffset>0</wp:posOffset>
                      </wp:positionV>
                      <wp:extent cx="229870" cy="180975"/>
                      <wp:effectExtent l="0" t="0" r="17780"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solidFill>
                                <a:srgbClr val="FFFFFF"/>
                              </a:solidFill>
                              <a:ln w="9525">
                                <a:solidFill>
                                  <a:srgbClr val="000000"/>
                                </a:solidFill>
                                <a:miter lim="800000"/>
                                <a:headEnd/>
                                <a:tailEnd/>
                              </a:ln>
                            </wps:spPr>
                            <wps:txbx>
                              <w:txbxContent>
                                <w:p w14:paraId="3AE7E682"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3F54" id="_x0000_s1031" type="#_x0000_t202" style="position:absolute;left:0;text-align:left;margin-left:31.1pt;margin-top:0;width:18.1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gVEgIAACU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" o:allowoverlap="f">
                      <v:textbox>
                        <w:txbxContent>
                          <w:p w14:paraId="3AE7E682" w14:textId="77777777" w:rsidR="008112F7" w:rsidRDefault="008112F7" w:rsidP="00053303"/>
                        </w:txbxContent>
                      </v:textbox>
                      <w10:wrap type="square"/>
                    </v:shape>
                  </w:pict>
                </mc:Fallback>
              </mc:AlternateContent>
            </w:r>
            <w:r w:rsidR="00BE45F0" w:rsidRPr="00AB71FE">
              <w:rPr>
                <w:rFonts w:ascii="Century Gothic" w:hAnsi="Century Gothic"/>
                <w:noProof/>
                <w:lang w:eastAsia="es-ES"/>
              </w:rPr>
              <w:t>SÍ</w:t>
            </w:r>
            <w:r w:rsidRPr="00AB71FE">
              <w:rPr>
                <w:rFonts w:ascii="Century Gothic" w:hAnsi="Century Gothic"/>
                <w:noProof/>
                <w:lang w:eastAsia="es-ES"/>
              </w:rPr>
              <w:t xml:space="preserve">             NO .    </w:t>
            </w:r>
          </w:p>
          <w:p w14:paraId="7F716A4F" w14:textId="77777777" w:rsidR="00053303" w:rsidRPr="00B64141" w:rsidRDefault="00053303">
            <w:pPr>
              <w:jc w:val="both"/>
              <w:rPr>
                <w:rFonts w:ascii="Century Gothic" w:hAnsi="Century Gothic"/>
                <w:noProof/>
                <w:lang w:eastAsia="es-ES"/>
              </w:rPr>
            </w:pPr>
          </w:p>
          <w:p w14:paraId="3D08523C" w14:textId="77777777" w:rsidR="00053303" w:rsidRPr="00B64141" w:rsidRDefault="00053303">
            <w:pPr>
              <w:jc w:val="both"/>
              <w:rPr>
                <w:rFonts w:ascii="Century Gothic" w:hAnsi="Century Gothic"/>
                <w:noProof/>
                <w:lang w:eastAsia="es-ES"/>
              </w:rPr>
            </w:pPr>
            <w:r w:rsidRPr="00B64141">
              <w:rPr>
                <w:rFonts w:ascii="Century Gothic" w:hAnsi="Century Gothic"/>
                <w:noProof/>
                <w:lang w:eastAsia="es-ES"/>
              </w:rPr>
              <w:t>----- (máx. 1500 caracteres)</w:t>
            </w:r>
          </w:p>
        </w:tc>
      </w:tr>
      <w:tr w:rsidR="00053303" w:rsidRPr="00AB71FE" w14:paraId="40F7ABDB" w14:textId="77777777" w:rsidTr="007B0F4B">
        <w:trPr>
          <w:trHeight w:val="1043"/>
          <w:jc w:val="center"/>
        </w:trPr>
        <w:tc>
          <w:tcPr>
            <w:tcW w:w="4106" w:type="dxa"/>
          </w:tcPr>
          <w:p w14:paraId="6BE8D4B7"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Inversión realizada por la entidad en I+D en los últimos tres ejercicios (€)</w:t>
            </w:r>
          </w:p>
        </w:tc>
        <w:tc>
          <w:tcPr>
            <w:tcW w:w="4388" w:type="dxa"/>
          </w:tcPr>
          <w:p w14:paraId="5E3561D9" w14:textId="77777777" w:rsidR="00053303" w:rsidRPr="00AB71FE" w:rsidRDefault="00053303">
            <w:pPr>
              <w:jc w:val="both"/>
              <w:rPr>
                <w:rFonts w:ascii="Century Gothic" w:hAnsi="Century Gothic"/>
                <w:noProof/>
                <w:lang w:eastAsia="es-ES"/>
              </w:rPr>
            </w:pPr>
          </w:p>
        </w:tc>
      </w:tr>
      <w:tr w:rsidR="00053303" w:rsidRPr="00AB71FE" w14:paraId="33C951D5" w14:textId="77777777" w:rsidTr="007B0F4B">
        <w:trPr>
          <w:trHeight w:val="1554"/>
          <w:jc w:val="center"/>
        </w:trPr>
        <w:tc>
          <w:tcPr>
            <w:tcW w:w="4106" w:type="dxa"/>
          </w:tcPr>
          <w:p w14:paraId="7888CB38" w14:textId="04B5282C" w:rsidR="00053303" w:rsidRPr="00AB71FE" w:rsidRDefault="00053303">
            <w:pPr>
              <w:jc w:val="both"/>
              <w:rPr>
                <w:rFonts w:ascii="Century Gothic" w:hAnsi="Century Gothic"/>
                <w:noProof/>
                <w:lang w:eastAsia="es-ES"/>
              </w:rPr>
            </w:pPr>
            <w:r w:rsidRPr="00AB71FE">
              <w:rPr>
                <w:rFonts w:ascii="Century Gothic" w:hAnsi="Century Gothic"/>
                <w:noProof/>
                <w:lang w:eastAsia="es-ES"/>
              </w:rPr>
              <w:lastRenderedPageBreak/>
              <w:t xml:space="preserve">Ayudas públicas de I+D en concurrencia competitiva obtenida por la entidad en los últimos </w:t>
            </w:r>
            <w:r w:rsidR="00373299" w:rsidRPr="00AB71FE">
              <w:rPr>
                <w:rFonts w:ascii="Century Gothic" w:hAnsi="Century Gothic"/>
                <w:noProof/>
                <w:lang w:eastAsia="es-ES"/>
              </w:rPr>
              <w:t>tres</w:t>
            </w:r>
            <w:r w:rsidRPr="00AB71FE">
              <w:rPr>
                <w:rFonts w:ascii="Century Gothic" w:hAnsi="Century Gothic"/>
                <w:noProof/>
                <w:lang w:eastAsia="es-ES"/>
              </w:rPr>
              <w:t xml:space="preserve"> ejercicios (€)</w:t>
            </w:r>
          </w:p>
        </w:tc>
        <w:tc>
          <w:tcPr>
            <w:tcW w:w="4388" w:type="dxa"/>
          </w:tcPr>
          <w:p w14:paraId="32E91B4E" w14:textId="77777777" w:rsidR="00053303" w:rsidRPr="00AB71FE" w:rsidRDefault="00053303">
            <w:pPr>
              <w:jc w:val="both"/>
              <w:rPr>
                <w:rFonts w:ascii="Century Gothic" w:hAnsi="Century Gothic"/>
                <w:noProof/>
                <w:lang w:eastAsia="es-ES"/>
              </w:rPr>
            </w:pPr>
          </w:p>
        </w:tc>
      </w:tr>
      <w:tr w:rsidR="00053303" w:rsidRPr="00AB71FE" w14:paraId="7EB0F2E8" w14:textId="77777777" w:rsidTr="007B0F4B">
        <w:trPr>
          <w:trHeight w:val="1766"/>
          <w:jc w:val="center"/>
        </w:trPr>
        <w:tc>
          <w:tcPr>
            <w:tcW w:w="4106" w:type="dxa"/>
          </w:tcPr>
          <w:p w14:paraId="4D5531B1" w14:textId="0487998D" w:rsidR="00053303" w:rsidRPr="00AB71FE" w:rsidRDefault="00053303">
            <w:pPr>
              <w:jc w:val="both"/>
              <w:rPr>
                <w:rFonts w:ascii="Century Gothic" w:hAnsi="Century Gothic"/>
                <w:i/>
                <w:iCs/>
                <w:noProof/>
                <w:lang w:eastAsia="es-ES"/>
              </w:rPr>
            </w:pPr>
            <w:r w:rsidRPr="00AB71FE">
              <w:rPr>
                <w:rFonts w:ascii="Century Gothic" w:hAnsi="Century Gothic"/>
                <w:i/>
                <w:iCs/>
                <w:noProof/>
                <w:lang w:eastAsia="es-ES"/>
              </w:rPr>
              <w:t>Para el reto planteado aportar información detallada con relación a investigaciones, desarrollo de soluciones, publicaciones, etc.</w:t>
            </w:r>
            <w:r w:rsidR="00373299" w:rsidRPr="00AB71FE">
              <w:rPr>
                <w:rFonts w:ascii="Century Gothic" w:hAnsi="Century Gothic"/>
                <w:i/>
                <w:iCs/>
                <w:noProof/>
                <w:lang w:eastAsia="es-ES"/>
              </w:rPr>
              <w:t>,</w:t>
            </w:r>
            <w:r w:rsidRPr="00AB71FE">
              <w:rPr>
                <w:rFonts w:ascii="Century Gothic" w:hAnsi="Century Gothic"/>
                <w:i/>
                <w:iCs/>
                <w:noProof/>
                <w:lang w:eastAsia="es-ES"/>
              </w:rPr>
              <w:t xml:space="preserve"> realizados o en curso</w:t>
            </w:r>
            <w:r w:rsidR="00373299" w:rsidRPr="00AB71FE">
              <w:rPr>
                <w:rFonts w:ascii="Century Gothic" w:hAnsi="Century Gothic"/>
                <w:i/>
                <w:iCs/>
                <w:noProof/>
                <w:lang w:eastAsia="es-ES"/>
              </w:rPr>
              <w:t>,</w:t>
            </w:r>
            <w:r w:rsidRPr="00AB71FE">
              <w:rPr>
                <w:rFonts w:ascii="Century Gothic" w:hAnsi="Century Gothic"/>
                <w:i/>
                <w:iCs/>
                <w:noProof/>
                <w:lang w:eastAsia="es-ES"/>
              </w:rPr>
              <w:t xml:space="preserve"> con objeto similar al planteado en esta CPM.</w:t>
            </w:r>
          </w:p>
          <w:p w14:paraId="586040EB" w14:textId="77777777" w:rsidR="00053303" w:rsidRPr="00AB71FE" w:rsidRDefault="00053303">
            <w:pPr>
              <w:jc w:val="both"/>
              <w:rPr>
                <w:rFonts w:ascii="Century Gothic" w:hAnsi="Century Gothic"/>
                <w:i/>
                <w:iCs/>
                <w:noProof/>
                <w:lang w:eastAsia="es-ES"/>
              </w:rPr>
            </w:pPr>
          </w:p>
          <w:p w14:paraId="7FA76D9B" w14:textId="77777777" w:rsidR="00053303" w:rsidRPr="00B64141" w:rsidRDefault="00053303">
            <w:pPr>
              <w:jc w:val="both"/>
              <w:rPr>
                <w:rFonts w:ascii="Century Gothic" w:hAnsi="Century Gothic"/>
                <w:i/>
                <w:iCs/>
                <w:noProof/>
                <w:lang w:eastAsia="es-ES"/>
              </w:rPr>
            </w:pPr>
            <w:r w:rsidRPr="00B64141">
              <w:rPr>
                <w:rFonts w:ascii="Century Gothic" w:hAnsi="Century Gothic"/>
                <w:i/>
                <w:iCs/>
                <w:noProof/>
                <w:lang w:eastAsia="es-ES"/>
              </w:rPr>
              <w:t>(Máximo 500 caracteres).</w:t>
            </w:r>
          </w:p>
        </w:tc>
        <w:tc>
          <w:tcPr>
            <w:tcW w:w="4388" w:type="dxa"/>
          </w:tcPr>
          <w:p w14:paraId="5524C546" w14:textId="77777777" w:rsidR="00053303" w:rsidRPr="00AB71FE" w:rsidRDefault="00053303">
            <w:pPr>
              <w:jc w:val="both"/>
              <w:rPr>
                <w:rFonts w:ascii="Century Gothic" w:hAnsi="Century Gothic"/>
                <w:noProof/>
                <w:lang w:eastAsia="es-ES"/>
              </w:rPr>
            </w:pPr>
          </w:p>
        </w:tc>
      </w:tr>
    </w:tbl>
    <w:p w14:paraId="0450D8BA" w14:textId="2FFCD13E" w:rsidR="00655785" w:rsidRDefault="00655785">
      <w:pPr>
        <w:jc w:val="both"/>
        <w:rPr>
          <w:rFonts w:ascii="Century Gothic" w:hAnsi="Century Gothic"/>
          <w:b/>
          <w:bCs/>
          <w:noProof/>
          <w:lang w:eastAsia="es-ES"/>
        </w:rPr>
      </w:pPr>
    </w:p>
    <w:p w14:paraId="10F3FABD" w14:textId="77777777" w:rsidR="00655785" w:rsidRDefault="00655785">
      <w:pPr>
        <w:spacing w:after="200" w:line="276" w:lineRule="auto"/>
        <w:rPr>
          <w:rFonts w:ascii="Century Gothic" w:hAnsi="Century Gothic"/>
          <w:b/>
          <w:bCs/>
          <w:noProof/>
          <w:lang w:eastAsia="es-ES"/>
        </w:rPr>
      </w:pPr>
      <w:r>
        <w:rPr>
          <w:rFonts w:ascii="Century Gothic" w:hAnsi="Century Gothic"/>
          <w:b/>
          <w:bCs/>
          <w:noProof/>
          <w:lang w:eastAsia="es-ES"/>
        </w:rPr>
        <w:br w:type="page"/>
      </w:r>
    </w:p>
    <w:p w14:paraId="06240C69" w14:textId="77777777" w:rsidR="00655785" w:rsidRDefault="00655785">
      <w:pPr>
        <w:jc w:val="both"/>
        <w:rPr>
          <w:rFonts w:ascii="Century Gothic" w:hAnsi="Century Gothic"/>
          <w:b/>
          <w:bCs/>
          <w:noProof/>
          <w:lang w:eastAsia="es-ES"/>
        </w:rPr>
      </w:pPr>
    </w:p>
    <w:p w14:paraId="0C8D286E" w14:textId="389341D2"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t>5. Criterios de Avance</w:t>
      </w:r>
    </w:p>
    <w:p w14:paraId="5D83A7FD" w14:textId="77777777" w:rsidR="000A5FEF" w:rsidRPr="00AB71FE" w:rsidRDefault="000A5FEF">
      <w:pPr>
        <w:jc w:val="both"/>
        <w:rPr>
          <w:rFonts w:ascii="Century Gothic" w:hAnsi="Century Gothic"/>
          <w:b/>
          <w:bCs/>
          <w:noProof/>
          <w:lang w:eastAsia="es-ES"/>
        </w:rPr>
      </w:pPr>
    </w:p>
    <w:tbl>
      <w:tblPr>
        <w:tblStyle w:val="Tablaconcuadrcula"/>
        <w:tblW w:w="0" w:type="auto"/>
        <w:tblLook w:val="04A0" w:firstRow="1" w:lastRow="0" w:firstColumn="1" w:lastColumn="0" w:noHBand="0" w:noVBand="1"/>
      </w:tblPr>
      <w:tblGrid>
        <w:gridCol w:w="4106"/>
        <w:gridCol w:w="4388"/>
      </w:tblGrid>
      <w:tr w:rsidR="00053303" w:rsidRPr="00AB71FE" w14:paraId="040B21E1" w14:textId="77777777" w:rsidTr="007B0F4B">
        <w:trPr>
          <w:trHeight w:val="1357"/>
        </w:trPr>
        <w:tc>
          <w:tcPr>
            <w:tcW w:w="4106" w:type="dxa"/>
          </w:tcPr>
          <w:p w14:paraId="1E54C59A"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Definición de criterios técnicos que permitan definir y validar los saltos de TRL en el proyecto.</w:t>
            </w:r>
          </w:p>
          <w:p w14:paraId="352D5CEB" w14:textId="77777777" w:rsidR="00053303" w:rsidRPr="00AB71FE" w:rsidRDefault="00053303">
            <w:pPr>
              <w:jc w:val="both"/>
              <w:rPr>
                <w:rFonts w:ascii="Century Gothic" w:hAnsi="Century Gothic"/>
                <w:noProof/>
                <w:lang w:eastAsia="es-ES"/>
              </w:rPr>
            </w:pPr>
          </w:p>
          <w:p w14:paraId="28527126"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w:t>
            </w:r>
            <w:r w:rsidRPr="00B64141">
              <w:rPr>
                <w:rFonts w:ascii="Century Gothic" w:hAnsi="Century Gothic"/>
                <w:i/>
                <w:iCs/>
                <w:noProof/>
                <w:lang w:eastAsia="es-ES"/>
              </w:rPr>
              <w:t>Máximo 3.000 caracteres).</w:t>
            </w:r>
          </w:p>
        </w:tc>
        <w:tc>
          <w:tcPr>
            <w:tcW w:w="4388" w:type="dxa"/>
          </w:tcPr>
          <w:p w14:paraId="7DCB871B" w14:textId="77777777" w:rsidR="00053303" w:rsidRPr="00AB71FE" w:rsidRDefault="00053303">
            <w:pPr>
              <w:jc w:val="both"/>
              <w:rPr>
                <w:rFonts w:ascii="Century Gothic" w:hAnsi="Century Gothic"/>
                <w:noProof/>
                <w:lang w:eastAsia="es-ES"/>
              </w:rPr>
            </w:pPr>
          </w:p>
        </w:tc>
      </w:tr>
      <w:tr w:rsidR="00053303" w:rsidRPr="00AB71FE" w14:paraId="297C5C38" w14:textId="77777777" w:rsidTr="007B0F4B">
        <w:trPr>
          <w:trHeight w:val="1445"/>
        </w:trPr>
        <w:tc>
          <w:tcPr>
            <w:tcW w:w="4106" w:type="dxa"/>
          </w:tcPr>
          <w:p w14:paraId="3A1F6D03"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Riesgos tecnológicos asociados a la propuesta de solución innovadora.</w:t>
            </w:r>
          </w:p>
          <w:p w14:paraId="62A5CF60" w14:textId="77777777" w:rsidR="00053303" w:rsidRPr="00AB71FE" w:rsidRDefault="00053303">
            <w:pPr>
              <w:jc w:val="both"/>
              <w:rPr>
                <w:rFonts w:ascii="Century Gothic" w:hAnsi="Century Gothic"/>
                <w:noProof/>
                <w:lang w:eastAsia="es-ES"/>
              </w:rPr>
            </w:pPr>
          </w:p>
          <w:p w14:paraId="0E117410" w14:textId="77777777" w:rsidR="00053303" w:rsidRPr="00AB71FE" w:rsidRDefault="00053303">
            <w:pPr>
              <w:jc w:val="both"/>
              <w:rPr>
                <w:rFonts w:ascii="Century Gothic" w:hAnsi="Century Gothic"/>
                <w:i/>
                <w:iCs/>
                <w:noProof/>
                <w:lang w:eastAsia="es-ES"/>
              </w:rPr>
            </w:pPr>
            <w:r w:rsidRPr="00AB71FE">
              <w:rPr>
                <w:rFonts w:ascii="Century Gothic" w:hAnsi="Century Gothic"/>
                <w:i/>
                <w:iCs/>
                <w:noProof/>
                <w:lang w:eastAsia="es-ES"/>
              </w:rPr>
              <w:t>(Máximo 3.000 caracteres).</w:t>
            </w:r>
          </w:p>
        </w:tc>
        <w:tc>
          <w:tcPr>
            <w:tcW w:w="4388" w:type="dxa"/>
          </w:tcPr>
          <w:p w14:paraId="4E9E49A7" w14:textId="77777777" w:rsidR="00053303" w:rsidRPr="00AB71FE" w:rsidRDefault="00053303">
            <w:pPr>
              <w:jc w:val="both"/>
              <w:rPr>
                <w:rFonts w:ascii="Century Gothic" w:hAnsi="Century Gothic"/>
                <w:noProof/>
                <w:lang w:eastAsia="es-ES"/>
              </w:rPr>
            </w:pPr>
          </w:p>
        </w:tc>
      </w:tr>
    </w:tbl>
    <w:p w14:paraId="22EA8DF0" w14:textId="77777777" w:rsidR="00053303" w:rsidRPr="00AB71FE" w:rsidRDefault="00053303">
      <w:pPr>
        <w:jc w:val="both"/>
        <w:rPr>
          <w:rFonts w:ascii="Century Gothic" w:hAnsi="Century Gothic"/>
          <w:b/>
          <w:bCs/>
          <w:noProof/>
          <w:lang w:eastAsia="es-ES"/>
        </w:rPr>
      </w:pPr>
    </w:p>
    <w:p w14:paraId="1B53EF81" w14:textId="77777777" w:rsidR="00053303" w:rsidRPr="00AB71FE" w:rsidRDefault="00053303" w:rsidP="00B64141">
      <w:pPr>
        <w:jc w:val="both"/>
        <w:rPr>
          <w:rFonts w:ascii="Century Gothic" w:hAnsi="Century Gothic"/>
          <w:b/>
          <w:bCs/>
          <w:noProof/>
          <w:lang w:eastAsia="es-ES"/>
        </w:rPr>
      </w:pPr>
      <w:r w:rsidRPr="00AB71FE">
        <w:rPr>
          <w:rFonts w:ascii="Century Gothic" w:hAnsi="Century Gothic"/>
          <w:b/>
          <w:bCs/>
          <w:noProof/>
          <w:lang w:eastAsia="es-ES"/>
        </w:rPr>
        <w:br w:type="page"/>
      </w:r>
    </w:p>
    <w:p w14:paraId="7E17EDFE" w14:textId="46F3688E"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6. Plazos</w:t>
      </w:r>
    </w:p>
    <w:p w14:paraId="02FEF066" w14:textId="77777777" w:rsidR="000C0FC9" w:rsidRPr="00AB71FE" w:rsidRDefault="000C0FC9">
      <w:pPr>
        <w:jc w:val="both"/>
        <w:rPr>
          <w:rFonts w:ascii="Century Gothic" w:hAnsi="Century Gothic"/>
          <w:b/>
          <w:bCs/>
          <w:noProof/>
          <w:lang w:eastAsia="es-ES"/>
        </w:rPr>
      </w:pPr>
    </w:p>
    <w:p w14:paraId="77122A12" w14:textId="443E8765"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Incluir un cronograma básico del desarrollo del proyecto, que permita identificar las principales actividades e hitos (saltos de TRL), utilizando para ello la tabla modelo, y ampliando las lineas de la tabla que estime necesario. </w:t>
      </w:r>
      <w:r w:rsidR="00FC3574" w:rsidRPr="00AB71FE">
        <w:rPr>
          <w:rFonts w:ascii="Century Gothic" w:hAnsi="Century Gothic"/>
          <w:noProof/>
          <w:lang w:eastAsia="es-ES"/>
        </w:rPr>
        <w:t xml:space="preserve"> </w:t>
      </w:r>
    </w:p>
    <w:p w14:paraId="21E657AE" w14:textId="77777777" w:rsidR="0071523E" w:rsidRPr="00AB71FE" w:rsidRDefault="0071523E">
      <w:pPr>
        <w:jc w:val="both"/>
        <w:rPr>
          <w:rFonts w:ascii="Century Gothic" w:hAnsi="Century Gothic"/>
          <w:noProof/>
          <w:lang w:eastAsia="es-ES"/>
        </w:rPr>
      </w:pPr>
    </w:p>
    <w:p w14:paraId="6839BDB9" w14:textId="016C9030" w:rsidR="00694C2E" w:rsidRPr="00B64141" w:rsidRDefault="00053303">
      <w:pPr>
        <w:numPr>
          <w:ilvl w:val="0"/>
          <w:numId w:val="19"/>
        </w:numPr>
        <w:autoSpaceDE w:val="0"/>
        <w:autoSpaceDN w:val="0"/>
        <w:adjustRightInd w:val="0"/>
        <w:jc w:val="both"/>
        <w:rPr>
          <w:rFonts w:ascii="Century Gothic" w:hAnsi="Century Gothic"/>
        </w:rPr>
      </w:pPr>
      <w:r w:rsidRPr="00AB71FE">
        <w:rPr>
          <w:rFonts w:ascii="Century Gothic" w:hAnsi="Century Gothic"/>
          <w:noProof/>
          <w:lang w:eastAsia="es-ES"/>
        </w:rPr>
        <w:t xml:space="preserve">Se deben especificar, al menos, las siguientes </w:t>
      </w:r>
      <w:r w:rsidR="00C01562" w:rsidRPr="00AB71FE">
        <w:rPr>
          <w:rFonts w:ascii="Century Gothic" w:hAnsi="Century Gothic"/>
          <w:noProof/>
          <w:lang w:eastAsia="es-ES"/>
        </w:rPr>
        <w:t>F</w:t>
      </w:r>
      <w:r w:rsidRPr="00AB71FE">
        <w:rPr>
          <w:rFonts w:ascii="Century Gothic" w:hAnsi="Century Gothic"/>
          <w:noProof/>
          <w:lang w:eastAsia="es-ES"/>
        </w:rPr>
        <w:t xml:space="preserve">ases: </w:t>
      </w:r>
      <w:r w:rsidR="00694C2E" w:rsidRPr="00AB71FE">
        <w:rPr>
          <w:rFonts w:ascii="Century Gothic" w:hAnsi="Century Gothic" w:cs="Century Gothic"/>
          <w:color w:val="000000"/>
        </w:rPr>
        <w:t>Fase I: Diseño del sensor infrarrojo, incluida estimación de costes y peticiones de información sobre elementos, equipos y especificaciones, incluyendo el detalle y justificación sobre la existencia o no del sistema refrigerante, y elementos necesarios para su ensamblaje (IDCA), y electrónica del sistema (circuito integrado de Lectura digital (ROIC) y tarjeta electrónica.</w:t>
      </w:r>
      <w:r w:rsidR="00694C2E" w:rsidRPr="00B64141">
        <w:rPr>
          <w:rFonts w:ascii="Century Gothic" w:hAnsi="Century Gothic"/>
        </w:rPr>
        <w:t xml:space="preserve"> </w:t>
      </w:r>
    </w:p>
    <w:p w14:paraId="0DE5AEB6" w14:textId="0671E322" w:rsidR="00177E82" w:rsidRPr="00AB71FE" w:rsidRDefault="00177E82">
      <w:pPr>
        <w:numPr>
          <w:ilvl w:val="0"/>
          <w:numId w:val="19"/>
        </w:numPr>
        <w:autoSpaceDE w:val="0"/>
        <w:autoSpaceDN w:val="0"/>
        <w:adjustRightInd w:val="0"/>
        <w:spacing w:after="78"/>
        <w:jc w:val="both"/>
        <w:rPr>
          <w:rFonts w:ascii="Century Gothic" w:hAnsi="Century Gothic" w:cs="Century Gothic"/>
          <w:color w:val="000000"/>
        </w:rPr>
      </w:pPr>
      <w:r w:rsidRPr="00AB71FE">
        <w:rPr>
          <w:rFonts w:ascii="Century Gothic" w:hAnsi="Century Gothic" w:cs="Century Gothic"/>
          <w:color w:val="000000"/>
        </w:rPr>
        <w:t xml:space="preserve">Fase II: Desarrollo y construcción del prototipo de sensor infrarrojo. Deberá diferenciarse en esta fase la parte correspondiente a la construcción en sí y las pruebas de verificación y validación a realizar en el prototipo construido necesarias para comprobar: que el prototipo construido se ha realizado acorde con el diseño (verificación), y que el prototipo construido cumple con las especificaciones funcionales del sensor (validación). </w:t>
      </w:r>
    </w:p>
    <w:p w14:paraId="3F6C2B06" w14:textId="5A235209" w:rsidR="00177E82" w:rsidRPr="00AB71FE" w:rsidRDefault="00177E82">
      <w:pPr>
        <w:pStyle w:val="Default"/>
        <w:numPr>
          <w:ilvl w:val="0"/>
          <w:numId w:val="19"/>
        </w:numPr>
        <w:jc w:val="both"/>
        <w:rPr>
          <w:rFonts w:ascii="Century Gothic" w:hAnsi="Century Gothic" w:cs="Century Gothic"/>
          <w:lang w:val="es-ES"/>
        </w:rPr>
      </w:pPr>
      <w:r w:rsidRPr="00AB71FE">
        <w:rPr>
          <w:rFonts w:ascii="Century Gothic" w:hAnsi="Century Gothic" w:cs="Century Gothic"/>
          <w:lang w:val="es-ES"/>
        </w:rPr>
        <w:t xml:space="preserve">Fase III: Validación del diseño, instalación y funcionamiento en entorno </w:t>
      </w:r>
      <w:proofErr w:type="spellStart"/>
      <w:r w:rsidRPr="00AB71FE">
        <w:rPr>
          <w:rFonts w:ascii="Century Gothic" w:hAnsi="Century Gothic" w:cs="Century Gothic"/>
          <w:lang w:val="es-ES"/>
        </w:rPr>
        <w:t>precomercial</w:t>
      </w:r>
      <w:proofErr w:type="spellEnd"/>
      <w:r w:rsidRPr="00AB71FE">
        <w:rPr>
          <w:rFonts w:ascii="Century Gothic" w:hAnsi="Century Gothic" w:cs="Century Gothic"/>
          <w:lang w:val="es-ES"/>
        </w:rPr>
        <w:t xml:space="preserve"> en la Administración Pública del sensor infrarrojo para probar la validez funcional del mismo en un sistema de observación y vigilancia.</w:t>
      </w:r>
    </w:p>
    <w:p w14:paraId="077DA0F3" w14:textId="06628940" w:rsidR="00177E82" w:rsidRPr="00AB71FE" w:rsidRDefault="00177E82">
      <w:pPr>
        <w:jc w:val="both"/>
        <w:rPr>
          <w:rFonts w:ascii="Century Gothic" w:hAnsi="Century Gothic"/>
          <w:noProof/>
          <w:lang w:eastAsia="es-ES"/>
        </w:rPr>
      </w:pPr>
    </w:p>
    <w:p w14:paraId="4AD6EC2B" w14:textId="77777777" w:rsidR="001A5AF7" w:rsidRPr="00AB71FE" w:rsidRDefault="001A5AF7" w:rsidP="00B64141">
      <w:pPr>
        <w:pStyle w:val="Default"/>
        <w:ind w:left="1065"/>
        <w:jc w:val="both"/>
        <w:rPr>
          <w:rFonts w:ascii="Century Gothic" w:hAnsi="Century Gothic" w:cs="Century Gothic"/>
          <w:highlight w:val="green"/>
          <w:lang w:val="es-ES"/>
        </w:rPr>
      </w:pPr>
    </w:p>
    <w:p w14:paraId="5AA3A14B" w14:textId="180F1670" w:rsidR="00053303" w:rsidRPr="00AB71FE" w:rsidRDefault="00053303">
      <w:pPr>
        <w:jc w:val="both"/>
        <w:rPr>
          <w:rFonts w:ascii="Century Gothic" w:hAnsi="Century Gothic"/>
          <w:noProof/>
          <w:lang w:eastAsia="es-ES"/>
        </w:rPr>
      </w:pPr>
      <w:r w:rsidRPr="00AB71FE">
        <w:rPr>
          <w:rFonts w:ascii="Century Gothic" w:hAnsi="Century Gothic"/>
          <w:noProof/>
          <w:lang w:eastAsia="es-ES"/>
        </w:rPr>
        <w:t>Se debe estimar una fecha del primer</w:t>
      </w:r>
      <w:r w:rsidR="00762129" w:rsidRPr="00AB71FE">
        <w:rPr>
          <w:rFonts w:ascii="Century Gothic" w:hAnsi="Century Gothic"/>
          <w:noProof/>
          <w:lang w:eastAsia="es-ES"/>
        </w:rPr>
        <w:t xml:space="preserve"> hito de producción de imágenes y sistemas de seguimiento para vigilancia empleando el sensor infrarrojo desarrollado.</w:t>
      </w:r>
      <w:r w:rsidRPr="00AB71FE">
        <w:rPr>
          <w:rFonts w:ascii="Century Gothic" w:hAnsi="Century Gothic"/>
          <w:noProof/>
          <w:lang w:eastAsia="es-ES"/>
        </w:rPr>
        <w:t xml:space="preserve"> Se recomienda que se incluyan y detallen todas aquellas subactividades que se considere necesarias. </w:t>
      </w:r>
    </w:p>
    <w:p w14:paraId="235732F0" w14:textId="77777777" w:rsidR="000A5FEF" w:rsidRPr="00AB71FE" w:rsidRDefault="000A5FEF">
      <w:pPr>
        <w:jc w:val="both"/>
        <w:rPr>
          <w:rFonts w:ascii="Century Gothic" w:hAnsi="Century Gothic"/>
          <w:noProof/>
          <w:lang w:eastAsia="es-E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2189"/>
        <w:gridCol w:w="2189"/>
        <w:gridCol w:w="2189"/>
      </w:tblGrid>
      <w:tr w:rsidR="00053303" w:rsidRPr="00AB71FE" w14:paraId="627F6012" w14:textId="77777777" w:rsidTr="007B0F4B">
        <w:trPr>
          <w:trHeight w:val="95"/>
        </w:trPr>
        <w:tc>
          <w:tcPr>
            <w:tcW w:w="2188" w:type="dxa"/>
          </w:tcPr>
          <w:p w14:paraId="526F93EF" w14:textId="69015CF6" w:rsidR="00053303" w:rsidRPr="00AB71FE" w:rsidRDefault="00177E82">
            <w:pPr>
              <w:jc w:val="both"/>
              <w:rPr>
                <w:rFonts w:ascii="Century Gothic" w:hAnsi="Century Gothic"/>
                <w:noProof/>
                <w:lang w:eastAsia="es-ES"/>
              </w:rPr>
            </w:pPr>
            <w:r w:rsidRPr="00AB71FE">
              <w:rPr>
                <w:rFonts w:ascii="Century Gothic" w:hAnsi="Century Gothic"/>
                <w:noProof/>
                <w:lang w:eastAsia="es-ES"/>
              </w:rPr>
              <w:t>FASE</w:t>
            </w:r>
            <w:r w:rsidR="00053303" w:rsidRPr="00AB71FE">
              <w:rPr>
                <w:rFonts w:ascii="Century Gothic" w:hAnsi="Century Gothic"/>
                <w:noProof/>
                <w:lang w:eastAsia="es-ES"/>
              </w:rPr>
              <w:t xml:space="preserve"> </w:t>
            </w:r>
          </w:p>
        </w:tc>
        <w:tc>
          <w:tcPr>
            <w:tcW w:w="2189" w:type="dxa"/>
          </w:tcPr>
          <w:p w14:paraId="1D8B21ED"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FECHA DE INICIO </w:t>
            </w:r>
          </w:p>
        </w:tc>
        <w:tc>
          <w:tcPr>
            <w:tcW w:w="2189" w:type="dxa"/>
          </w:tcPr>
          <w:p w14:paraId="7DA13C5D"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FECHA DE FIN </w:t>
            </w:r>
          </w:p>
        </w:tc>
        <w:tc>
          <w:tcPr>
            <w:tcW w:w="2189" w:type="dxa"/>
          </w:tcPr>
          <w:p w14:paraId="2D95AFA0"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HITO/SALTO TRL </w:t>
            </w:r>
          </w:p>
        </w:tc>
      </w:tr>
      <w:tr w:rsidR="00053303" w:rsidRPr="00AB71FE" w14:paraId="4B0DA048" w14:textId="77777777" w:rsidTr="007B0F4B">
        <w:trPr>
          <w:trHeight w:val="95"/>
        </w:trPr>
        <w:tc>
          <w:tcPr>
            <w:tcW w:w="2188" w:type="dxa"/>
          </w:tcPr>
          <w:p w14:paraId="4B956F4D" w14:textId="6B9E096D" w:rsidR="00053303" w:rsidRPr="00AB71FE" w:rsidRDefault="00177E82">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FASE I</w:t>
            </w:r>
          </w:p>
        </w:tc>
        <w:tc>
          <w:tcPr>
            <w:tcW w:w="2189" w:type="dxa"/>
          </w:tcPr>
          <w:p w14:paraId="3EDBB1DE" w14:textId="77777777" w:rsidR="00053303" w:rsidRPr="00AB71FE" w:rsidRDefault="00053303">
            <w:pPr>
              <w:autoSpaceDE w:val="0"/>
              <w:autoSpaceDN w:val="0"/>
              <w:adjustRightInd w:val="0"/>
              <w:jc w:val="both"/>
              <w:rPr>
                <w:rFonts w:ascii="Century Gothic" w:hAnsi="Century Gothic" w:cs="Century Gothic"/>
                <w:color w:val="000000"/>
              </w:rPr>
            </w:pPr>
          </w:p>
        </w:tc>
        <w:tc>
          <w:tcPr>
            <w:tcW w:w="2189" w:type="dxa"/>
          </w:tcPr>
          <w:p w14:paraId="0D4363C6" w14:textId="77777777" w:rsidR="00053303" w:rsidRPr="00AB71FE" w:rsidRDefault="00053303">
            <w:pPr>
              <w:autoSpaceDE w:val="0"/>
              <w:autoSpaceDN w:val="0"/>
              <w:adjustRightInd w:val="0"/>
              <w:jc w:val="both"/>
              <w:rPr>
                <w:rFonts w:ascii="Century Gothic" w:hAnsi="Century Gothic" w:cs="Century Gothic"/>
                <w:color w:val="000000"/>
              </w:rPr>
            </w:pPr>
          </w:p>
        </w:tc>
        <w:tc>
          <w:tcPr>
            <w:tcW w:w="2189" w:type="dxa"/>
          </w:tcPr>
          <w:p w14:paraId="6D575966"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5C16AD51" w14:textId="77777777" w:rsidTr="007B0F4B">
        <w:trPr>
          <w:trHeight w:val="95"/>
        </w:trPr>
        <w:tc>
          <w:tcPr>
            <w:tcW w:w="2188" w:type="dxa"/>
          </w:tcPr>
          <w:p w14:paraId="64CAB84E" w14:textId="6AEE6DD2" w:rsidR="00053303" w:rsidRPr="00AB71FE" w:rsidRDefault="00177E82">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FASE II</w:t>
            </w:r>
          </w:p>
        </w:tc>
        <w:tc>
          <w:tcPr>
            <w:tcW w:w="2189" w:type="dxa"/>
          </w:tcPr>
          <w:p w14:paraId="500D737C"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c>
          <w:tcPr>
            <w:tcW w:w="2189" w:type="dxa"/>
          </w:tcPr>
          <w:p w14:paraId="2F142C26"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c>
          <w:tcPr>
            <w:tcW w:w="2189" w:type="dxa"/>
          </w:tcPr>
          <w:p w14:paraId="33EE67F3"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r>
      <w:tr w:rsidR="00053303" w:rsidRPr="00AB71FE" w14:paraId="100A3FEB" w14:textId="77777777" w:rsidTr="007B0F4B">
        <w:trPr>
          <w:trHeight w:val="95"/>
        </w:trPr>
        <w:tc>
          <w:tcPr>
            <w:tcW w:w="2188" w:type="dxa"/>
          </w:tcPr>
          <w:p w14:paraId="6D03E6AC" w14:textId="24B14E5E" w:rsidR="00053303" w:rsidRPr="00AB71FE" w:rsidRDefault="00177E82">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FASE III</w:t>
            </w:r>
          </w:p>
        </w:tc>
        <w:tc>
          <w:tcPr>
            <w:tcW w:w="2189" w:type="dxa"/>
          </w:tcPr>
          <w:p w14:paraId="49B5440D"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c>
          <w:tcPr>
            <w:tcW w:w="2189" w:type="dxa"/>
          </w:tcPr>
          <w:p w14:paraId="4A009265"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c>
          <w:tcPr>
            <w:tcW w:w="2189" w:type="dxa"/>
          </w:tcPr>
          <w:p w14:paraId="12FD0735" w14:textId="77777777" w:rsidR="00053303" w:rsidRPr="00AB71FE" w:rsidRDefault="00053303">
            <w:pPr>
              <w:autoSpaceDE w:val="0"/>
              <w:autoSpaceDN w:val="0"/>
              <w:adjustRightInd w:val="0"/>
              <w:jc w:val="both"/>
              <w:rPr>
                <w:rFonts w:ascii="Century Gothic" w:hAnsi="Century Gothic" w:cs="Century Gothic"/>
                <w:color w:val="000000"/>
                <w:highlight w:val="yellow"/>
              </w:rPr>
            </w:pPr>
          </w:p>
        </w:tc>
      </w:tr>
    </w:tbl>
    <w:p w14:paraId="54F3C3DB" w14:textId="77777777" w:rsidR="00053303" w:rsidRPr="00AB71FE" w:rsidRDefault="00053303">
      <w:pPr>
        <w:jc w:val="both"/>
        <w:rPr>
          <w:rFonts w:ascii="Century Gothic" w:hAnsi="Century Gothic"/>
          <w:noProof/>
          <w:highlight w:val="yellow"/>
          <w:lang w:eastAsia="es-ES"/>
        </w:rPr>
      </w:pPr>
    </w:p>
    <w:p w14:paraId="26AD7FDA" w14:textId="77777777" w:rsidR="00053303" w:rsidRPr="00AB71FE" w:rsidRDefault="00053303" w:rsidP="00B64141">
      <w:pPr>
        <w:jc w:val="both"/>
        <w:rPr>
          <w:rFonts w:ascii="Century Gothic" w:hAnsi="Century Gothic"/>
          <w:noProof/>
          <w:highlight w:val="yellow"/>
          <w:lang w:eastAsia="es-ES"/>
        </w:rPr>
      </w:pPr>
      <w:r w:rsidRPr="00AB71FE">
        <w:rPr>
          <w:rFonts w:ascii="Century Gothic" w:hAnsi="Century Gothic"/>
          <w:noProof/>
          <w:highlight w:val="yellow"/>
          <w:lang w:eastAsia="es-ES"/>
        </w:rPr>
        <w:br w:type="page"/>
      </w:r>
    </w:p>
    <w:p w14:paraId="690E991F" w14:textId="77777777" w:rsidR="00053303" w:rsidRPr="00AB71FE" w:rsidRDefault="00053303">
      <w:pPr>
        <w:jc w:val="both"/>
        <w:rPr>
          <w:rFonts w:ascii="Century Gothic" w:hAnsi="Century Gothic"/>
          <w:noProof/>
          <w:highlight w:val="yellow"/>
          <w:lang w:eastAsia="es-ES"/>
        </w:rPr>
      </w:pPr>
    </w:p>
    <w:tbl>
      <w:tblPr>
        <w:tblStyle w:val="Tablaconcuadrcula"/>
        <w:tblW w:w="8784" w:type="dxa"/>
        <w:tblLook w:val="04A0" w:firstRow="1" w:lastRow="0" w:firstColumn="1" w:lastColumn="0" w:noHBand="0" w:noVBand="1"/>
      </w:tblPr>
      <w:tblGrid>
        <w:gridCol w:w="5473"/>
        <w:gridCol w:w="3311"/>
      </w:tblGrid>
      <w:tr w:rsidR="00053303" w:rsidRPr="00AB71FE" w14:paraId="2ADD5C01" w14:textId="77777777" w:rsidTr="007B0F4B">
        <w:trPr>
          <w:trHeight w:val="1177"/>
        </w:trPr>
        <w:tc>
          <w:tcPr>
            <w:tcW w:w="5382" w:type="dxa"/>
          </w:tcPr>
          <w:p w14:paraId="70152CAD" w14:textId="5B179497" w:rsidR="00053303" w:rsidRPr="00AB71FE" w:rsidRDefault="00053303">
            <w:pPr>
              <w:jc w:val="both"/>
              <w:rPr>
                <w:rFonts w:ascii="Century Gothic" w:hAnsi="Century Gothic"/>
                <w:noProof/>
                <w:lang w:eastAsia="es-ES"/>
              </w:rPr>
            </w:pPr>
            <w:r w:rsidRPr="00AB71FE">
              <w:rPr>
                <w:rFonts w:ascii="Century Gothic" w:hAnsi="Century Gothic"/>
                <w:noProof/>
                <w:lang w:eastAsia="es-ES"/>
              </w:rPr>
              <w:t>1.- Identifique posibles riesgos</w:t>
            </w:r>
            <w:r w:rsidR="00191DAB" w:rsidRPr="00AB71FE">
              <w:rPr>
                <w:rFonts w:ascii="Century Gothic" w:hAnsi="Century Gothic"/>
                <w:noProof/>
                <w:lang w:eastAsia="es-ES"/>
              </w:rPr>
              <w:t>,</w:t>
            </w:r>
            <w:r w:rsidRPr="00AB71FE">
              <w:rPr>
                <w:rFonts w:ascii="Century Gothic" w:hAnsi="Century Gothic"/>
                <w:noProof/>
                <w:lang w:eastAsia="es-ES"/>
              </w:rPr>
              <w:t xml:space="preserve"> que puedan impedir la realización del proyecto en el plazo indicado, y las medidas de mitigación propuestas. </w:t>
            </w:r>
          </w:p>
          <w:p w14:paraId="775FD0B2" w14:textId="77777777" w:rsidR="00053303" w:rsidRPr="00AB71FE" w:rsidRDefault="00053303">
            <w:pPr>
              <w:jc w:val="both"/>
              <w:rPr>
                <w:rFonts w:ascii="Century Gothic" w:hAnsi="Century Gothic"/>
                <w:noProof/>
                <w:lang w:eastAsia="es-ES"/>
              </w:rPr>
            </w:pPr>
          </w:p>
          <w:p w14:paraId="31D63394" w14:textId="569303F3" w:rsidR="00053303" w:rsidRPr="00AB71FE" w:rsidRDefault="00053303">
            <w:pPr>
              <w:jc w:val="both"/>
              <w:rPr>
                <w:rFonts w:ascii="Century Gothic" w:hAnsi="Century Gothic"/>
                <w:noProof/>
                <w:lang w:eastAsia="es-ES"/>
              </w:rPr>
            </w:pPr>
            <w:r w:rsidRPr="00AB71FE">
              <w:rPr>
                <w:rFonts w:ascii="Century Gothic" w:hAnsi="Century Gothic"/>
                <w:noProof/>
                <w:lang w:eastAsia="es-ES"/>
              </w:rPr>
              <w:t>2.- Identifique el origen de los  componentes/equipos/subsistemas/sistemas, y</w:t>
            </w:r>
            <w:r w:rsidR="00191DAB" w:rsidRPr="00AB71FE">
              <w:rPr>
                <w:rFonts w:ascii="Century Gothic" w:hAnsi="Century Gothic"/>
                <w:noProof/>
                <w:lang w:eastAsia="es-ES"/>
              </w:rPr>
              <w:t>,</w:t>
            </w:r>
            <w:r w:rsidRPr="00AB71FE">
              <w:rPr>
                <w:rFonts w:ascii="Century Gothic" w:hAnsi="Century Gothic"/>
                <w:noProof/>
                <w:lang w:eastAsia="es-ES"/>
              </w:rPr>
              <w:t xml:space="preserve"> </w:t>
            </w:r>
            <w:r w:rsidRPr="00AB71FE">
              <w:rPr>
                <w:rFonts w:ascii="Century Gothic" w:hAnsi="Century Gothic"/>
                <w:noProof/>
                <w:u w:val="single"/>
                <w:lang w:eastAsia="es-ES"/>
              </w:rPr>
              <w:t>expresamente,</w:t>
            </w:r>
            <w:r w:rsidRPr="00AB71FE">
              <w:rPr>
                <w:rFonts w:ascii="Century Gothic" w:hAnsi="Century Gothic"/>
                <w:noProof/>
                <w:lang w:eastAsia="es-ES"/>
              </w:rPr>
              <w:t xml:space="preserve"> aquellos cuyo origen no sea español, sea externo a la UE. </w:t>
            </w:r>
          </w:p>
          <w:p w14:paraId="01857270" w14:textId="77777777" w:rsidR="00053303" w:rsidRPr="00AB71FE" w:rsidRDefault="00053303">
            <w:pPr>
              <w:jc w:val="both"/>
              <w:rPr>
                <w:rFonts w:ascii="Century Gothic" w:hAnsi="Century Gothic"/>
                <w:noProof/>
                <w:lang w:eastAsia="es-ES"/>
              </w:rPr>
            </w:pPr>
          </w:p>
          <w:p w14:paraId="7783D29B" w14:textId="77777777" w:rsidR="00053303" w:rsidRPr="00B64141" w:rsidRDefault="00053303">
            <w:pPr>
              <w:jc w:val="both"/>
              <w:rPr>
                <w:rFonts w:ascii="Century Gothic" w:hAnsi="Century Gothic"/>
                <w:noProof/>
                <w:lang w:eastAsia="es-ES"/>
              </w:rPr>
            </w:pPr>
            <w:r w:rsidRPr="00B64141">
              <w:rPr>
                <w:rFonts w:ascii="Century Gothic" w:hAnsi="Century Gothic"/>
                <w:noProof/>
                <w:lang w:eastAsia="es-ES"/>
              </w:rPr>
              <w:t>(</w:t>
            </w:r>
            <w:r w:rsidRPr="00B64141">
              <w:rPr>
                <w:rFonts w:ascii="Century Gothic" w:hAnsi="Century Gothic"/>
                <w:i/>
                <w:iCs/>
                <w:noProof/>
                <w:lang w:eastAsia="es-ES"/>
              </w:rPr>
              <w:t>Máximo 1.000 caracteres).</w:t>
            </w:r>
          </w:p>
        </w:tc>
        <w:tc>
          <w:tcPr>
            <w:tcW w:w="3402" w:type="dxa"/>
          </w:tcPr>
          <w:p w14:paraId="17336CB0" w14:textId="77777777" w:rsidR="00053303" w:rsidRPr="00AB71FE" w:rsidRDefault="00053303">
            <w:pPr>
              <w:jc w:val="both"/>
              <w:rPr>
                <w:rFonts w:ascii="Century Gothic" w:hAnsi="Century Gothic"/>
                <w:noProof/>
                <w:lang w:eastAsia="es-ES"/>
              </w:rPr>
            </w:pPr>
          </w:p>
        </w:tc>
      </w:tr>
    </w:tbl>
    <w:p w14:paraId="091F5175" w14:textId="77777777" w:rsidR="00053303" w:rsidRPr="00AB71FE" w:rsidRDefault="00053303" w:rsidP="00B64141">
      <w:pPr>
        <w:jc w:val="both"/>
        <w:rPr>
          <w:rFonts w:ascii="Century Gothic" w:hAnsi="Century Gothic"/>
          <w:noProof/>
          <w:lang w:eastAsia="es-ES"/>
        </w:rPr>
      </w:pPr>
    </w:p>
    <w:p w14:paraId="1184A6BC" w14:textId="77777777" w:rsidR="00053303" w:rsidRPr="00AB71FE" w:rsidRDefault="00053303" w:rsidP="00B64141">
      <w:pPr>
        <w:jc w:val="both"/>
        <w:rPr>
          <w:rFonts w:ascii="Century Gothic" w:hAnsi="Century Gothic"/>
          <w:noProof/>
          <w:lang w:eastAsia="es-ES"/>
        </w:rPr>
      </w:pPr>
      <w:r w:rsidRPr="00AB71FE">
        <w:rPr>
          <w:rFonts w:ascii="Century Gothic" w:hAnsi="Century Gothic"/>
          <w:noProof/>
          <w:lang w:eastAsia="es-ES"/>
        </w:rPr>
        <w:br w:type="page"/>
      </w:r>
    </w:p>
    <w:p w14:paraId="15C3203B"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7. Valoración económica de la solución propuesta</w:t>
      </w:r>
    </w:p>
    <w:p w14:paraId="27BB9D7D" w14:textId="77777777" w:rsidR="0017520A" w:rsidRPr="00AB71FE" w:rsidRDefault="0017520A">
      <w:pPr>
        <w:jc w:val="both"/>
        <w:rPr>
          <w:rFonts w:ascii="Century Gothic" w:hAnsi="Century Gothic" w:cs="Century Gothic"/>
          <w:color w:val="000000"/>
        </w:rPr>
      </w:pPr>
    </w:p>
    <w:p w14:paraId="79B83A6B" w14:textId="708E8CC7" w:rsidR="00053303" w:rsidRPr="00AB71FE" w:rsidRDefault="00053303">
      <w:pPr>
        <w:jc w:val="both"/>
        <w:rPr>
          <w:rFonts w:ascii="Century Gothic" w:hAnsi="Century Gothic" w:cs="Century Gothic"/>
          <w:color w:val="000000"/>
        </w:rPr>
      </w:pPr>
      <w:r w:rsidRPr="00AB71FE">
        <w:rPr>
          <w:rFonts w:ascii="Century Gothic" w:hAnsi="Century Gothic" w:cs="Century Gothic"/>
          <w:color w:val="000000"/>
        </w:rPr>
        <w:t xml:space="preserve">Valor económico estimado, desglosado por partidas (€), así como las horas en la partida de PERSONAL. </w:t>
      </w:r>
    </w:p>
    <w:p w14:paraId="13640B68" w14:textId="77777777" w:rsidR="0017520A" w:rsidRPr="00AB71FE" w:rsidRDefault="0017520A">
      <w:pPr>
        <w:jc w:val="both"/>
        <w:rPr>
          <w:rFonts w:ascii="Century Gothic" w:hAnsi="Century Gothic"/>
          <w:noProof/>
          <w:lang w:eastAsia="es-ES"/>
        </w:rPr>
      </w:pPr>
    </w:p>
    <w:p w14:paraId="2BA6038C" w14:textId="2F4C18FE" w:rsidR="00053303" w:rsidRPr="00AB71FE" w:rsidRDefault="00527E73">
      <w:pPr>
        <w:jc w:val="both"/>
        <w:rPr>
          <w:rFonts w:ascii="Century Gothic" w:hAnsi="Century Gothic" w:cs="Century Gothic"/>
          <w:color w:val="000000"/>
        </w:rPr>
      </w:pPr>
      <w:r w:rsidRPr="00AB71FE">
        <w:rPr>
          <w:rFonts w:ascii="Century Gothic" w:hAnsi="Century Gothic"/>
          <w:noProof/>
          <w:u w:val="single"/>
          <w:lang w:eastAsia="es-ES"/>
        </w:rPr>
        <w:t>Se</w:t>
      </w:r>
      <w:r w:rsidR="00053303" w:rsidRPr="00AB71FE">
        <w:rPr>
          <w:rFonts w:ascii="Century Gothic" w:hAnsi="Century Gothic" w:cs="Century Gothic"/>
          <w:color w:val="000000"/>
          <w:u w:val="single"/>
        </w:rPr>
        <w:t xml:space="preserve"> debe presentar una tabla por cada una de las Fases identificadas anteriormente</w:t>
      </w:r>
      <w:r w:rsidR="00053303" w:rsidRPr="00AB71FE">
        <w:rPr>
          <w:rFonts w:ascii="Century Gothic" w:hAnsi="Century Gothic" w:cs="Century Gothic"/>
          <w:color w:val="000000"/>
        </w:rPr>
        <w:t>:</w:t>
      </w:r>
    </w:p>
    <w:p w14:paraId="02A152CC" w14:textId="3AA72980" w:rsidR="00177E82" w:rsidRPr="00AB71FE" w:rsidRDefault="00177E82">
      <w:pPr>
        <w:jc w:val="both"/>
        <w:rPr>
          <w:rFonts w:ascii="Century Gothic" w:hAnsi="Century Gothic" w:cs="Century Gothic"/>
          <w:color w:val="000000"/>
        </w:rPr>
      </w:pPr>
    </w:p>
    <w:p w14:paraId="08B3BA97" w14:textId="77777777" w:rsidR="00694C2E" w:rsidRPr="00B64141" w:rsidRDefault="00694C2E">
      <w:pPr>
        <w:numPr>
          <w:ilvl w:val="0"/>
          <w:numId w:val="19"/>
        </w:numPr>
        <w:autoSpaceDE w:val="0"/>
        <w:autoSpaceDN w:val="0"/>
        <w:adjustRightInd w:val="0"/>
        <w:jc w:val="both"/>
        <w:rPr>
          <w:rFonts w:ascii="Century Gothic" w:hAnsi="Century Gothic"/>
        </w:rPr>
      </w:pPr>
      <w:r w:rsidRPr="00AB71FE">
        <w:rPr>
          <w:rFonts w:ascii="Century Gothic" w:hAnsi="Century Gothic" w:cs="Century Gothic"/>
          <w:color w:val="000000"/>
        </w:rPr>
        <w:t>Fase I: Diseño del sensor infrarrojo, incluida estimación de costes y peticiones de información sobre elementos, equipos y especificaciones, incluyendo el detalle y justificación sobre la existencia o no del sistema refrigerante, y elementos necesarios para su ensamblaje (IDCA), y electrónica del sistema (circuito integrado de Lectura digital (ROIC) y tarjeta electrónica.</w:t>
      </w:r>
      <w:r w:rsidRPr="00B64141">
        <w:rPr>
          <w:rFonts w:ascii="Century Gothic" w:hAnsi="Century Gothic"/>
        </w:rPr>
        <w:t xml:space="preserve"> </w:t>
      </w:r>
    </w:p>
    <w:p w14:paraId="401A991A" w14:textId="5E439147" w:rsidR="00177E82" w:rsidRPr="00AB71FE" w:rsidRDefault="00177E82">
      <w:pPr>
        <w:numPr>
          <w:ilvl w:val="0"/>
          <w:numId w:val="19"/>
        </w:numPr>
        <w:autoSpaceDE w:val="0"/>
        <w:autoSpaceDN w:val="0"/>
        <w:adjustRightInd w:val="0"/>
        <w:spacing w:after="78"/>
        <w:jc w:val="both"/>
        <w:rPr>
          <w:rFonts w:ascii="Century Gothic" w:hAnsi="Century Gothic" w:cs="Century Gothic"/>
          <w:color w:val="000000"/>
        </w:rPr>
      </w:pPr>
      <w:r w:rsidRPr="00AB71FE">
        <w:rPr>
          <w:rFonts w:ascii="Century Gothic" w:hAnsi="Century Gothic" w:cs="Century Gothic"/>
          <w:color w:val="000000"/>
        </w:rPr>
        <w:t xml:space="preserve">Fase II: Desarrollo y construcción del prototipo de sensor infrarrojo. Deberá diferenciarse en esta fase la parte correspondiente a la construcción en sí y las pruebas de verificación y validación a realizar en el prototipo construido necesarias para comprobar: que el prototipo construido se ha realizado acorde con el diseño (verificación), y que el prototipo construido cumple con las especificaciones funcionales del sensor (validación). </w:t>
      </w:r>
    </w:p>
    <w:p w14:paraId="57705AE0" w14:textId="61292E4D" w:rsidR="00177E82" w:rsidRPr="00AB71FE" w:rsidRDefault="00177E82">
      <w:pPr>
        <w:pStyle w:val="Default"/>
        <w:numPr>
          <w:ilvl w:val="0"/>
          <w:numId w:val="19"/>
        </w:numPr>
        <w:jc w:val="both"/>
        <w:rPr>
          <w:rFonts w:ascii="Century Gothic" w:hAnsi="Century Gothic" w:cs="Century Gothic"/>
          <w:lang w:val="es-ES"/>
        </w:rPr>
      </w:pPr>
      <w:r w:rsidRPr="00AB71FE">
        <w:rPr>
          <w:rFonts w:ascii="Century Gothic" w:hAnsi="Century Gothic" w:cs="Century Gothic"/>
          <w:lang w:val="es-ES"/>
        </w:rPr>
        <w:t xml:space="preserve">Fase III: Validación del diseño, instalación y funcionamiento en entorno </w:t>
      </w:r>
      <w:proofErr w:type="spellStart"/>
      <w:r w:rsidRPr="00AB71FE">
        <w:rPr>
          <w:rFonts w:ascii="Century Gothic" w:hAnsi="Century Gothic" w:cs="Century Gothic"/>
          <w:lang w:val="es-ES"/>
        </w:rPr>
        <w:t>precomercial</w:t>
      </w:r>
      <w:proofErr w:type="spellEnd"/>
      <w:r w:rsidRPr="00AB71FE">
        <w:rPr>
          <w:rFonts w:ascii="Century Gothic" w:hAnsi="Century Gothic" w:cs="Century Gothic"/>
          <w:lang w:val="es-ES"/>
        </w:rPr>
        <w:t xml:space="preserve"> en la Administración Pública del sensor infrarrojo para probar la validez funcional del mismo en un sistema de observación y vigilancia.</w:t>
      </w:r>
    </w:p>
    <w:p w14:paraId="6ADCAF81" w14:textId="77777777" w:rsidR="00053303" w:rsidRPr="00AB71FE" w:rsidRDefault="00053303">
      <w:pPr>
        <w:jc w:val="both"/>
        <w:rPr>
          <w:rFonts w:ascii="Century Gothic" w:hAnsi="Century Gothic" w:cs="Century Gothic"/>
          <w:color w:val="000000"/>
        </w:rPr>
      </w:pPr>
    </w:p>
    <w:tbl>
      <w:tblPr>
        <w:tblW w:w="787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1"/>
        <w:gridCol w:w="1301"/>
        <w:gridCol w:w="2126"/>
      </w:tblGrid>
      <w:tr w:rsidR="00053303" w:rsidRPr="00AB71FE" w14:paraId="14E67912" w14:textId="77777777" w:rsidTr="00BC1E62">
        <w:trPr>
          <w:trHeight w:val="95"/>
        </w:trPr>
        <w:tc>
          <w:tcPr>
            <w:tcW w:w="4451" w:type="dxa"/>
            <w:tcBorders>
              <w:top w:val="nil"/>
              <w:left w:val="nil"/>
            </w:tcBorders>
          </w:tcPr>
          <w:p w14:paraId="2F45E944" w14:textId="30EE5279" w:rsidR="00053303" w:rsidRPr="00B64141" w:rsidRDefault="00BC1E62">
            <w:pPr>
              <w:autoSpaceDE w:val="0"/>
              <w:autoSpaceDN w:val="0"/>
              <w:adjustRightInd w:val="0"/>
              <w:jc w:val="both"/>
              <w:rPr>
                <w:rFonts w:ascii="Century Gothic" w:hAnsi="Century Gothic" w:cs="Century Gothic"/>
                <w:color w:val="000000"/>
              </w:rPr>
            </w:pPr>
            <w:r w:rsidRPr="00B64141">
              <w:rPr>
                <w:rFonts w:ascii="Century Gothic" w:hAnsi="Century Gothic" w:cs="Century Gothic"/>
                <w:color w:val="000000"/>
              </w:rPr>
              <w:t>(</w:t>
            </w:r>
            <w:r w:rsidR="00C01562" w:rsidRPr="00B64141">
              <w:rPr>
                <w:rFonts w:ascii="Century Gothic" w:hAnsi="Century Gothic" w:cs="Century Gothic"/>
                <w:color w:val="000000"/>
              </w:rPr>
              <w:t>Fase I</w:t>
            </w:r>
            <w:r w:rsidR="00B15745" w:rsidRPr="00B64141">
              <w:rPr>
                <w:rFonts w:ascii="Century Gothic" w:hAnsi="Century Gothic" w:cs="Century Gothic"/>
                <w:color w:val="000000"/>
              </w:rPr>
              <w:t>/</w:t>
            </w:r>
            <w:r w:rsidR="00C01562" w:rsidRPr="00B64141">
              <w:rPr>
                <w:rFonts w:ascii="Century Gothic" w:hAnsi="Century Gothic" w:cs="Century Gothic"/>
                <w:color w:val="000000"/>
              </w:rPr>
              <w:t>Fase II</w:t>
            </w:r>
            <w:r w:rsidR="00B15745" w:rsidRPr="00B64141">
              <w:rPr>
                <w:rFonts w:ascii="Century Gothic" w:hAnsi="Century Gothic" w:cs="Century Gothic"/>
                <w:color w:val="000000"/>
              </w:rPr>
              <w:t>/</w:t>
            </w:r>
            <w:r w:rsidR="00C01562" w:rsidRPr="00B64141">
              <w:rPr>
                <w:rFonts w:ascii="Century Gothic" w:hAnsi="Century Gothic" w:cs="Century Gothic"/>
                <w:color w:val="000000"/>
              </w:rPr>
              <w:t>Fase III</w:t>
            </w:r>
            <w:r w:rsidRPr="00B64141">
              <w:rPr>
                <w:rFonts w:ascii="Century Gothic" w:hAnsi="Century Gothic" w:cs="Century Gothic"/>
                <w:color w:val="000000"/>
              </w:rPr>
              <w:t>)</w:t>
            </w:r>
          </w:p>
        </w:tc>
        <w:tc>
          <w:tcPr>
            <w:tcW w:w="1301" w:type="dxa"/>
          </w:tcPr>
          <w:p w14:paraId="2812A3DB"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Horas</w:t>
            </w:r>
          </w:p>
        </w:tc>
        <w:tc>
          <w:tcPr>
            <w:tcW w:w="2126" w:type="dxa"/>
          </w:tcPr>
          <w:p w14:paraId="6E24CD57"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Euros</w:t>
            </w:r>
          </w:p>
        </w:tc>
      </w:tr>
      <w:tr w:rsidR="00053303" w:rsidRPr="00AB71FE" w14:paraId="3E2554ED" w14:textId="77777777" w:rsidTr="00BC1E62">
        <w:trPr>
          <w:trHeight w:val="95"/>
        </w:trPr>
        <w:tc>
          <w:tcPr>
            <w:tcW w:w="4451" w:type="dxa"/>
          </w:tcPr>
          <w:p w14:paraId="68BF61C2"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PERSONAL </w:t>
            </w:r>
          </w:p>
        </w:tc>
        <w:tc>
          <w:tcPr>
            <w:tcW w:w="1301" w:type="dxa"/>
          </w:tcPr>
          <w:p w14:paraId="11162E7D" w14:textId="77777777" w:rsidR="00053303" w:rsidRPr="00AB71FE" w:rsidRDefault="00053303">
            <w:pPr>
              <w:autoSpaceDE w:val="0"/>
              <w:autoSpaceDN w:val="0"/>
              <w:adjustRightInd w:val="0"/>
              <w:jc w:val="both"/>
              <w:rPr>
                <w:rFonts w:ascii="Century Gothic" w:hAnsi="Century Gothic" w:cs="Century Gothic"/>
                <w:color w:val="000000"/>
              </w:rPr>
            </w:pPr>
          </w:p>
        </w:tc>
        <w:tc>
          <w:tcPr>
            <w:tcW w:w="2126" w:type="dxa"/>
          </w:tcPr>
          <w:p w14:paraId="1B02312D"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083BABD1" w14:textId="77777777" w:rsidTr="00BC1E62">
        <w:trPr>
          <w:trHeight w:val="95"/>
        </w:trPr>
        <w:tc>
          <w:tcPr>
            <w:tcW w:w="4451" w:type="dxa"/>
          </w:tcPr>
          <w:p w14:paraId="3937F02C" w14:textId="77777777" w:rsidR="00053303" w:rsidRPr="00AB71FE" w:rsidRDefault="00053303" w:rsidP="00B64141">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Titulados universitarios </w:t>
            </w:r>
          </w:p>
        </w:tc>
        <w:tc>
          <w:tcPr>
            <w:tcW w:w="1301" w:type="dxa"/>
          </w:tcPr>
          <w:p w14:paraId="3205AD4A" w14:textId="77777777" w:rsidR="00053303" w:rsidRPr="00AB71FE" w:rsidRDefault="00053303">
            <w:pPr>
              <w:autoSpaceDE w:val="0"/>
              <w:autoSpaceDN w:val="0"/>
              <w:adjustRightInd w:val="0"/>
              <w:jc w:val="both"/>
              <w:rPr>
                <w:rFonts w:ascii="Century Gothic" w:hAnsi="Century Gothic" w:cs="Century Gothic"/>
                <w:color w:val="000000"/>
              </w:rPr>
            </w:pPr>
          </w:p>
        </w:tc>
        <w:tc>
          <w:tcPr>
            <w:tcW w:w="2126" w:type="dxa"/>
          </w:tcPr>
          <w:p w14:paraId="1ED5B98A"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67E11D7B" w14:textId="77777777" w:rsidTr="00BC1E62">
        <w:trPr>
          <w:trHeight w:val="95"/>
        </w:trPr>
        <w:tc>
          <w:tcPr>
            <w:tcW w:w="4451" w:type="dxa"/>
          </w:tcPr>
          <w:p w14:paraId="743B2BBE" w14:textId="77777777" w:rsidR="00053303" w:rsidRPr="00AB71FE" w:rsidRDefault="00053303" w:rsidP="00B64141">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No Titulados universitarios </w:t>
            </w:r>
          </w:p>
        </w:tc>
        <w:tc>
          <w:tcPr>
            <w:tcW w:w="1301" w:type="dxa"/>
          </w:tcPr>
          <w:p w14:paraId="1D0A086B" w14:textId="77777777" w:rsidR="00053303" w:rsidRPr="00AB71FE" w:rsidRDefault="00053303">
            <w:pPr>
              <w:autoSpaceDE w:val="0"/>
              <w:autoSpaceDN w:val="0"/>
              <w:adjustRightInd w:val="0"/>
              <w:jc w:val="both"/>
              <w:rPr>
                <w:rFonts w:ascii="Century Gothic" w:hAnsi="Century Gothic" w:cs="Century Gothic"/>
                <w:color w:val="000000"/>
              </w:rPr>
            </w:pPr>
          </w:p>
        </w:tc>
        <w:tc>
          <w:tcPr>
            <w:tcW w:w="2126" w:type="dxa"/>
          </w:tcPr>
          <w:p w14:paraId="24F1B608"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11862553" w14:textId="77777777" w:rsidTr="00BC1E62">
        <w:trPr>
          <w:trHeight w:val="95"/>
        </w:trPr>
        <w:tc>
          <w:tcPr>
            <w:tcW w:w="4451" w:type="dxa"/>
          </w:tcPr>
          <w:p w14:paraId="4234E9F3"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INVERSIONES ACTIVOS FIJOS</w:t>
            </w:r>
          </w:p>
        </w:tc>
        <w:tc>
          <w:tcPr>
            <w:tcW w:w="1301" w:type="dxa"/>
          </w:tcPr>
          <w:p w14:paraId="02FFE932"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w:t>
            </w:r>
          </w:p>
        </w:tc>
        <w:tc>
          <w:tcPr>
            <w:tcW w:w="2126" w:type="dxa"/>
          </w:tcPr>
          <w:p w14:paraId="2EA1D571"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58681A94" w14:textId="77777777" w:rsidTr="00BC1E62">
        <w:trPr>
          <w:trHeight w:val="95"/>
        </w:trPr>
        <w:tc>
          <w:tcPr>
            <w:tcW w:w="4451" w:type="dxa"/>
          </w:tcPr>
          <w:p w14:paraId="6252A064"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MATERIALES </w:t>
            </w:r>
          </w:p>
        </w:tc>
        <w:tc>
          <w:tcPr>
            <w:tcW w:w="1301" w:type="dxa"/>
          </w:tcPr>
          <w:p w14:paraId="16E001DC"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w:t>
            </w:r>
          </w:p>
        </w:tc>
        <w:tc>
          <w:tcPr>
            <w:tcW w:w="2126" w:type="dxa"/>
          </w:tcPr>
          <w:p w14:paraId="2AB40D1F"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08B11A8B" w14:textId="77777777" w:rsidTr="00BC1E62">
        <w:trPr>
          <w:trHeight w:val="95"/>
        </w:trPr>
        <w:tc>
          <w:tcPr>
            <w:tcW w:w="4451" w:type="dxa"/>
          </w:tcPr>
          <w:p w14:paraId="2CD08213"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COLABORACIONES EXTERNAS </w:t>
            </w:r>
          </w:p>
        </w:tc>
        <w:tc>
          <w:tcPr>
            <w:tcW w:w="1301" w:type="dxa"/>
          </w:tcPr>
          <w:p w14:paraId="561AD25E"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w:t>
            </w:r>
          </w:p>
        </w:tc>
        <w:tc>
          <w:tcPr>
            <w:tcW w:w="2126" w:type="dxa"/>
          </w:tcPr>
          <w:p w14:paraId="5E053437"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1EFC5095" w14:textId="77777777" w:rsidTr="00BC1E62">
        <w:trPr>
          <w:trHeight w:val="95"/>
        </w:trPr>
        <w:tc>
          <w:tcPr>
            <w:tcW w:w="4451" w:type="dxa"/>
          </w:tcPr>
          <w:p w14:paraId="0D5403F1"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OTROS GASTOS </w:t>
            </w:r>
          </w:p>
        </w:tc>
        <w:tc>
          <w:tcPr>
            <w:tcW w:w="1301" w:type="dxa"/>
          </w:tcPr>
          <w:p w14:paraId="6B27E5ED"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w:t>
            </w:r>
          </w:p>
        </w:tc>
        <w:tc>
          <w:tcPr>
            <w:tcW w:w="2126" w:type="dxa"/>
          </w:tcPr>
          <w:p w14:paraId="74ACA9D5" w14:textId="77777777" w:rsidR="00053303" w:rsidRPr="00AB71FE" w:rsidRDefault="00053303">
            <w:pPr>
              <w:autoSpaceDE w:val="0"/>
              <w:autoSpaceDN w:val="0"/>
              <w:adjustRightInd w:val="0"/>
              <w:jc w:val="both"/>
              <w:rPr>
                <w:rFonts w:ascii="Century Gothic" w:hAnsi="Century Gothic" w:cs="Century Gothic"/>
                <w:color w:val="000000"/>
              </w:rPr>
            </w:pPr>
          </w:p>
        </w:tc>
      </w:tr>
      <w:tr w:rsidR="00053303" w:rsidRPr="00AB71FE" w14:paraId="492A5B9F" w14:textId="77777777" w:rsidTr="00BC1E62">
        <w:trPr>
          <w:trHeight w:val="95"/>
        </w:trPr>
        <w:tc>
          <w:tcPr>
            <w:tcW w:w="4451" w:type="dxa"/>
          </w:tcPr>
          <w:p w14:paraId="50AC35E0"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TOTAL </w:t>
            </w:r>
          </w:p>
        </w:tc>
        <w:tc>
          <w:tcPr>
            <w:tcW w:w="1301" w:type="dxa"/>
          </w:tcPr>
          <w:p w14:paraId="799BB2BB"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w:t>
            </w:r>
          </w:p>
        </w:tc>
        <w:tc>
          <w:tcPr>
            <w:tcW w:w="2126" w:type="dxa"/>
          </w:tcPr>
          <w:p w14:paraId="6524A066" w14:textId="77777777" w:rsidR="00053303" w:rsidRPr="00AB71FE" w:rsidRDefault="00053303">
            <w:pPr>
              <w:autoSpaceDE w:val="0"/>
              <w:autoSpaceDN w:val="0"/>
              <w:adjustRightInd w:val="0"/>
              <w:jc w:val="both"/>
              <w:rPr>
                <w:rFonts w:ascii="Century Gothic" w:hAnsi="Century Gothic" w:cs="Century Gothic"/>
                <w:color w:val="000000"/>
              </w:rPr>
            </w:pPr>
          </w:p>
        </w:tc>
      </w:tr>
    </w:tbl>
    <w:p w14:paraId="7909B22F" w14:textId="77777777" w:rsidR="00053303" w:rsidRPr="00AB71FE" w:rsidRDefault="00053303">
      <w:pPr>
        <w:jc w:val="both"/>
        <w:rPr>
          <w:rFonts w:ascii="Century Gothic" w:hAnsi="Century Gothic"/>
          <w:noProof/>
          <w:lang w:eastAsia="es-ES"/>
        </w:rPr>
      </w:pPr>
    </w:p>
    <w:p w14:paraId="0405A399" w14:textId="77777777" w:rsidR="00053303" w:rsidRPr="00B64141" w:rsidRDefault="00053303">
      <w:pPr>
        <w:jc w:val="both"/>
        <w:rPr>
          <w:rFonts w:ascii="Century Gothic" w:hAnsi="Century Gothic"/>
        </w:rPr>
      </w:pPr>
      <w:r w:rsidRPr="00B64141">
        <w:rPr>
          <w:rFonts w:ascii="Century Gothic" w:hAnsi="Century Gothic"/>
        </w:rPr>
        <w:br w:type="page"/>
      </w:r>
    </w:p>
    <w:p w14:paraId="6761D50F"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 xml:space="preserve">8. DPIs </w:t>
      </w:r>
    </w:p>
    <w:p w14:paraId="2F378E4C" w14:textId="77777777" w:rsidR="00053303" w:rsidRPr="00AB71FE" w:rsidRDefault="00053303">
      <w:pPr>
        <w:autoSpaceDE w:val="0"/>
        <w:autoSpaceDN w:val="0"/>
        <w:adjustRightInd w:val="0"/>
        <w:jc w:val="both"/>
        <w:rPr>
          <w:rFonts w:ascii="Century Gothic" w:hAnsi="Century Gothic" w:cs="Century Gothic"/>
          <w:color w:val="000000"/>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253"/>
      </w:tblGrid>
      <w:tr w:rsidR="00053303" w:rsidRPr="00AB71FE" w14:paraId="4D62152F" w14:textId="77777777" w:rsidTr="007B0F4B">
        <w:trPr>
          <w:trHeight w:val="117"/>
        </w:trPr>
        <w:tc>
          <w:tcPr>
            <w:tcW w:w="4219" w:type="dxa"/>
          </w:tcPr>
          <w:p w14:paraId="015AB807"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 xml:space="preserve">¿Este apartado es confidencial? </w:t>
            </w:r>
          </w:p>
        </w:tc>
        <w:tc>
          <w:tcPr>
            <w:tcW w:w="4253" w:type="dxa"/>
          </w:tcPr>
          <w:p w14:paraId="1052A3C9" w14:textId="77777777" w:rsidR="00053303" w:rsidRPr="00AB71FE" w:rsidRDefault="00053303">
            <w:pPr>
              <w:autoSpaceDE w:val="0"/>
              <w:autoSpaceDN w:val="0"/>
              <w:adjustRightInd w:val="0"/>
              <w:jc w:val="both"/>
              <w:rPr>
                <w:rFonts w:ascii="Century Gothic" w:hAnsi="Century Gothic" w:cs="Century Gothic"/>
                <w:color w:val="000000"/>
              </w:rPr>
            </w:pPr>
            <w:r w:rsidRPr="00B00255">
              <w:rPr>
                <w:rFonts w:ascii="Century Gothic" w:hAnsi="Century Gothic" w:cs="Century Gothic"/>
                <w:b/>
                <w:bCs/>
                <w:noProof/>
                <w:color w:val="000000"/>
                <w:lang w:eastAsia="es-ES"/>
              </w:rPr>
              <mc:AlternateContent>
                <mc:Choice Requires="wps">
                  <w:drawing>
                    <wp:anchor distT="0" distB="0" distL="114300" distR="114300" simplePos="0" relativeHeight="251665408" behindDoc="0" locked="0" layoutInCell="1" allowOverlap="0" wp14:anchorId="692312E1" wp14:editId="019823E7">
                      <wp:simplePos x="0" y="0"/>
                      <wp:positionH relativeFrom="column">
                        <wp:posOffset>382905</wp:posOffset>
                      </wp:positionH>
                      <wp:positionV relativeFrom="paragraph">
                        <wp:posOffset>27305</wp:posOffset>
                      </wp:positionV>
                      <wp:extent cx="180975" cy="172720"/>
                      <wp:effectExtent l="0" t="0" r="28575" b="1778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2720"/>
                              </a:xfrm>
                              <a:prstGeom prst="rect">
                                <a:avLst/>
                              </a:prstGeom>
                              <a:solidFill>
                                <a:srgbClr val="FFFFFF"/>
                              </a:solidFill>
                              <a:ln w="9525">
                                <a:solidFill>
                                  <a:srgbClr val="000000"/>
                                </a:solidFill>
                                <a:miter lim="800000"/>
                                <a:headEnd/>
                                <a:tailEnd/>
                              </a:ln>
                            </wps:spPr>
                            <wps:txbx>
                              <w:txbxContent>
                                <w:p w14:paraId="50E099C3"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312E1" id="_x0000_s1032" type="#_x0000_t202" style="position:absolute;left:0;text-align:left;margin-left:30.15pt;margin-top:2.15pt;width:14.25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" o:allowoverlap="f">
                      <v:textbox>
                        <w:txbxContent>
                          <w:p w14:paraId="50E099C3" w14:textId="77777777" w:rsidR="008112F7" w:rsidRDefault="008112F7" w:rsidP="00053303"/>
                        </w:txbxContent>
                      </v:textbox>
                      <w10:wrap type="square"/>
                    </v:shape>
                  </w:pict>
                </mc:Fallback>
              </mc:AlternateContent>
            </w:r>
            <w:r w:rsidRPr="00B00255">
              <w:rPr>
                <w:rFonts w:ascii="Century Gothic" w:hAnsi="Century Gothic" w:cs="Century Gothic"/>
                <w:b/>
                <w:bCs/>
                <w:noProof/>
                <w:color w:val="000000"/>
                <w:lang w:eastAsia="es-ES"/>
              </w:rPr>
              <mc:AlternateContent>
                <mc:Choice Requires="wps">
                  <w:drawing>
                    <wp:anchor distT="0" distB="0" distL="114300" distR="114300" simplePos="0" relativeHeight="251666432" behindDoc="0" locked="0" layoutInCell="1" allowOverlap="0" wp14:anchorId="44A5F716" wp14:editId="2E04DA3D">
                      <wp:simplePos x="0" y="0"/>
                      <wp:positionH relativeFrom="column">
                        <wp:posOffset>1112520</wp:posOffset>
                      </wp:positionH>
                      <wp:positionV relativeFrom="paragraph">
                        <wp:posOffset>22860</wp:posOffset>
                      </wp:positionV>
                      <wp:extent cx="230400" cy="172800"/>
                      <wp:effectExtent l="0" t="0" r="17780" b="1778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 cy="172800"/>
                              </a:xfrm>
                              <a:prstGeom prst="rect">
                                <a:avLst/>
                              </a:prstGeom>
                              <a:solidFill>
                                <a:srgbClr val="FFFFFF"/>
                              </a:solidFill>
                              <a:ln w="9525">
                                <a:solidFill>
                                  <a:srgbClr val="000000"/>
                                </a:solidFill>
                                <a:miter lim="800000"/>
                                <a:headEnd/>
                                <a:tailEnd/>
                              </a:ln>
                            </wps:spPr>
                            <wps:txbx>
                              <w:txbxContent>
                                <w:p w14:paraId="30D00B3A"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5F716" id="_x0000_s1033" type="#_x0000_t202" style="position:absolute;left:0;text-align:left;margin-left:87.6pt;margin-top:1.8pt;width:18.15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" o:allowoverlap="f">
                      <v:textbox>
                        <w:txbxContent>
                          <w:p w14:paraId="30D00B3A" w14:textId="77777777" w:rsidR="008112F7" w:rsidRDefault="008112F7" w:rsidP="00053303"/>
                        </w:txbxContent>
                      </v:textbox>
                      <w10:wrap type="square"/>
                    </v:shape>
                  </w:pict>
                </mc:Fallback>
              </mc:AlternateContent>
            </w:r>
            <w:r w:rsidRPr="00AB71FE">
              <w:rPr>
                <w:rFonts w:ascii="Century Gothic" w:hAnsi="Century Gothic" w:cs="Century Gothic"/>
                <w:b/>
                <w:bCs/>
                <w:color w:val="000000"/>
              </w:rPr>
              <w:t xml:space="preserve">SI      NO      </w:t>
            </w:r>
          </w:p>
        </w:tc>
      </w:tr>
      <w:tr w:rsidR="00053303" w:rsidRPr="00AB71FE" w14:paraId="793A6403" w14:textId="77777777" w:rsidTr="007B0F4B">
        <w:trPr>
          <w:trHeight w:val="3529"/>
        </w:trPr>
        <w:tc>
          <w:tcPr>
            <w:tcW w:w="8472" w:type="dxa"/>
            <w:gridSpan w:val="2"/>
          </w:tcPr>
          <w:p w14:paraId="46D39623"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Derechos de propiedad Intelectual</w:t>
            </w:r>
          </w:p>
          <w:p w14:paraId="3E3387A5" w14:textId="77777777" w:rsidR="00053303" w:rsidRPr="00AB71FE" w:rsidRDefault="00053303">
            <w:pPr>
              <w:autoSpaceDE w:val="0"/>
              <w:autoSpaceDN w:val="0"/>
              <w:adjustRightInd w:val="0"/>
              <w:jc w:val="both"/>
              <w:rPr>
                <w:rFonts w:ascii="Century Gothic" w:hAnsi="Century Gothic" w:cs="Century Gothic"/>
                <w:color w:val="000000"/>
              </w:rPr>
            </w:pPr>
          </w:p>
          <w:p w14:paraId="59E790FE"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(Es necesario identificar: </w:t>
            </w:r>
          </w:p>
          <w:p w14:paraId="23B24820" w14:textId="03E23431"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-Si hay derechos de propiedad intelectual preexistentes (por parte de los proponentes o de terceros) al desarrollo propuesto o no los ha</w:t>
            </w:r>
            <w:r w:rsidR="00191DAB" w:rsidRPr="00AB71FE">
              <w:rPr>
                <w:rFonts w:ascii="Century Gothic" w:hAnsi="Century Gothic" w:cs="Century Gothic"/>
                <w:i/>
                <w:iCs/>
                <w:color w:val="000000"/>
              </w:rPr>
              <w:t>.</w:t>
            </w:r>
            <w:r w:rsidRPr="00AB71FE">
              <w:rPr>
                <w:rFonts w:ascii="Century Gothic" w:hAnsi="Century Gothic" w:cs="Century Gothic"/>
                <w:i/>
                <w:iCs/>
                <w:color w:val="000000"/>
              </w:rPr>
              <w:t xml:space="preserve">, Si los hay, identifíquelos. </w:t>
            </w:r>
          </w:p>
          <w:p w14:paraId="0985C407" w14:textId="17F8E4B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-Si hay potencial riesgo de infringir algún DPI</w:t>
            </w:r>
            <w:r w:rsidR="00191DAB" w:rsidRPr="00AB71FE">
              <w:rPr>
                <w:rFonts w:ascii="Century Gothic" w:hAnsi="Century Gothic" w:cs="Century Gothic"/>
                <w:color w:val="000000"/>
              </w:rPr>
              <w:t>.</w:t>
            </w:r>
            <w:r w:rsidRPr="00AB71FE">
              <w:rPr>
                <w:rFonts w:ascii="Century Gothic" w:hAnsi="Century Gothic" w:cs="Century Gothic"/>
                <w:color w:val="000000"/>
              </w:rPr>
              <w:t xml:space="preserve"> </w:t>
            </w:r>
            <w:r w:rsidRPr="00AB71FE">
              <w:rPr>
                <w:rFonts w:ascii="Century Gothic" w:hAnsi="Century Gothic" w:cs="Century Gothic"/>
                <w:i/>
                <w:iCs/>
                <w:color w:val="000000"/>
              </w:rPr>
              <w:t>Si los hay, identifíquelos</w:t>
            </w:r>
            <w:r w:rsidRPr="00AB71FE">
              <w:rPr>
                <w:rFonts w:ascii="Century Gothic" w:hAnsi="Century Gothic" w:cs="Century Gothic"/>
                <w:color w:val="000000"/>
              </w:rPr>
              <w:t xml:space="preserve">. </w:t>
            </w:r>
          </w:p>
          <w:p w14:paraId="6BBDF032"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-Si durante el desarrollo se van a generar derechos de propiedad intelectual. </w:t>
            </w:r>
          </w:p>
          <w:p w14:paraId="70B49C15"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-Si se va a patentar la tecnología desarrollada en el proyecto. </w:t>
            </w:r>
          </w:p>
          <w:p w14:paraId="5BD4BD73"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-Si se va a permitir la divulgación científica de resultados de investigación obtenidos. </w:t>
            </w:r>
          </w:p>
          <w:p w14:paraId="0B74CD4E"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-Señalar qué diferencias más importantes existen con otras patentes. </w:t>
            </w:r>
          </w:p>
          <w:p w14:paraId="1AF4EBBA" w14:textId="77777777" w:rsidR="00053303" w:rsidRPr="00AB71FE" w:rsidRDefault="00053303">
            <w:pPr>
              <w:autoSpaceDE w:val="0"/>
              <w:autoSpaceDN w:val="0"/>
              <w:adjustRightInd w:val="0"/>
              <w:jc w:val="both"/>
              <w:rPr>
                <w:rFonts w:ascii="Century Gothic" w:hAnsi="Century Gothic" w:cs="Century Gothic"/>
                <w:i/>
                <w:iCs/>
                <w:color w:val="000000"/>
              </w:rPr>
            </w:pPr>
            <w:r w:rsidRPr="00AB71FE">
              <w:rPr>
                <w:rFonts w:ascii="Century Gothic" w:hAnsi="Century Gothic" w:cs="Century Gothic"/>
                <w:i/>
                <w:iCs/>
                <w:color w:val="000000"/>
              </w:rPr>
              <w:t xml:space="preserve">-Propuesta de política de gestión de los </w:t>
            </w:r>
            <w:proofErr w:type="spellStart"/>
            <w:r w:rsidRPr="00AB71FE">
              <w:rPr>
                <w:rFonts w:ascii="Century Gothic" w:hAnsi="Century Gothic" w:cs="Century Gothic"/>
                <w:i/>
                <w:iCs/>
                <w:color w:val="000000"/>
              </w:rPr>
              <w:t>DPIs</w:t>
            </w:r>
            <w:proofErr w:type="spellEnd"/>
            <w:r w:rsidRPr="00AB71FE">
              <w:rPr>
                <w:rFonts w:ascii="Century Gothic" w:hAnsi="Century Gothic" w:cs="Century Gothic"/>
                <w:i/>
                <w:iCs/>
                <w:color w:val="000000"/>
              </w:rPr>
              <w:t xml:space="preserve"> generados en el proyecto por parte de la entidad. </w:t>
            </w:r>
          </w:p>
          <w:p w14:paraId="4103EF80" w14:textId="77777777" w:rsidR="00053303" w:rsidRPr="00AB71FE" w:rsidRDefault="00053303">
            <w:pPr>
              <w:autoSpaceDE w:val="0"/>
              <w:autoSpaceDN w:val="0"/>
              <w:adjustRightInd w:val="0"/>
              <w:jc w:val="both"/>
              <w:rPr>
                <w:rFonts w:ascii="Century Gothic" w:hAnsi="Century Gothic" w:cs="Century Gothic"/>
                <w:color w:val="000000"/>
              </w:rPr>
            </w:pPr>
          </w:p>
          <w:p w14:paraId="4F07CC6D" w14:textId="77777777" w:rsidR="00053303" w:rsidRPr="00AB71FE" w:rsidRDefault="00053303">
            <w:pPr>
              <w:autoSpaceDE w:val="0"/>
              <w:autoSpaceDN w:val="0"/>
              <w:adjustRightInd w:val="0"/>
              <w:jc w:val="both"/>
              <w:rPr>
                <w:rFonts w:ascii="Century Gothic" w:hAnsi="Century Gothic" w:cs="Century Gothic"/>
                <w:color w:val="000000"/>
              </w:rPr>
            </w:pPr>
            <w:r w:rsidRPr="00AB71FE">
              <w:rPr>
                <w:rFonts w:ascii="Century Gothic" w:hAnsi="Century Gothic" w:cs="Century Gothic"/>
                <w:i/>
                <w:iCs/>
                <w:color w:val="000000"/>
              </w:rPr>
              <w:t xml:space="preserve">Máximo 3.000 caracteres). </w:t>
            </w:r>
          </w:p>
        </w:tc>
      </w:tr>
    </w:tbl>
    <w:p w14:paraId="501BAEF1" w14:textId="77777777" w:rsidR="00053303" w:rsidRPr="00B64141" w:rsidRDefault="00053303">
      <w:pPr>
        <w:jc w:val="both"/>
        <w:rPr>
          <w:rFonts w:ascii="Century Gothic" w:hAnsi="Century Gothic"/>
        </w:rPr>
      </w:pPr>
    </w:p>
    <w:p w14:paraId="51132419" w14:textId="77777777" w:rsidR="00053303" w:rsidRPr="00B64141" w:rsidRDefault="00053303">
      <w:pPr>
        <w:jc w:val="both"/>
        <w:rPr>
          <w:rFonts w:ascii="Century Gothic" w:hAnsi="Century Gothic"/>
        </w:rPr>
      </w:pPr>
      <w:r w:rsidRPr="00B64141">
        <w:rPr>
          <w:rFonts w:ascii="Century Gothic" w:hAnsi="Century Gothic"/>
        </w:rPr>
        <w:br w:type="page"/>
      </w:r>
    </w:p>
    <w:p w14:paraId="0DE6B9F3" w14:textId="2AC7BB9E"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 xml:space="preserve">9. Marco Regulatorio </w:t>
      </w:r>
    </w:p>
    <w:p w14:paraId="4B7558DD" w14:textId="6FDF0686" w:rsidR="00053303" w:rsidRPr="00AB71FE" w:rsidRDefault="00053303">
      <w:pPr>
        <w:jc w:val="both"/>
        <w:rPr>
          <w:rFonts w:ascii="Century Gothic" w:hAnsi="Century Gothic"/>
          <w:b/>
          <w:bCs/>
          <w:noProof/>
          <w:lang w:eastAsia="es-ES"/>
        </w:rPr>
      </w:pPr>
    </w:p>
    <w:p w14:paraId="5D9A9A79" w14:textId="77777777" w:rsidR="0017520A" w:rsidRPr="00AB71FE" w:rsidRDefault="0017520A">
      <w:pPr>
        <w:jc w:val="both"/>
        <w:rPr>
          <w:rFonts w:ascii="Century Gothic" w:hAnsi="Century Gothic" w:cs="Century Gothic"/>
          <w:color w:val="000000"/>
        </w:rPr>
      </w:pPr>
      <w:r w:rsidRPr="00AB71FE">
        <w:rPr>
          <w:rFonts w:ascii="Century Gothic" w:hAnsi="Century Gothic" w:cs="Century Gothic"/>
          <w:color w:val="000000"/>
        </w:rPr>
        <w:t xml:space="preserve">Se debe especificar: </w:t>
      </w:r>
    </w:p>
    <w:p w14:paraId="17DA503D" w14:textId="77777777" w:rsidR="0017520A" w:rsidRPr="00AB71FE" w:rsidRDefault="0017520A">
      <w:pPr>
        <w:jc w:val="both"/>
        <w:rPr>
          <w:rFonts w:ascii="Century Gothic" w:hAnsi="Century Gothic" w:cs="Century Gothic"/>
          <w:color w:val="000000"/>
        </w:rPr>
      </w:pPr>
    </w:p>
    <w:p w14:paraId="26C67EB7" w14:textId="0F24F511" w:rsidR="00053303" w:rsidRPr="00AB71FE" w:rsidRDefault="00053303">
      <w:pPr>
        <w:jc w:val="both"/>
        <w:rPr>
          <w:rFonts w:ascii="Century Gothic" w:hAnsi="Century Gothic" w:cs="Century Gothic"/>
          <w:color w:val="000000"/>
        </w:rPr>
      </w:pPr>
      <w:r w:rsidRPr="00AB71FE">
        <w:rPr>
          <w:rFonts w:ascii="Century Gothic" w:hAnsi="Century Gothic" w:cs="Century Gothic"/>
          <w:color w:val="000000"/>
        </w:rPr>
        <w:t xml:space="preserve">(1) Breve descripción del marco regulatorio que estimarían necesario para el desarrollo de las actividades en España, </w:t>
      </w:r>
    </w:p>
    <w:p w14:paraId="6E2383D1" w14:textId="77777777" w:rsidR="00053303" w:rsidRPr="00AB71FE" w:rsidRDefault="00053303">
      <w:pPr>
        <w:jc w:val="both"/>
        <w:rPr>
          <w:rFonts w:ascii="Century Gothic" w:hAnsi="Century Gothic" w:cs="Century Gothic"/>
          <w:color w:val="000000"/>
        </w:rPr>
      </w:pPr>
    </w:p>
    <w:p w14:paraId="5A0A46A1" w14:textId="04E7778B" w:rsidR="00053303" w:rsidRPr="00AB71FE" w:rsidRDefault="00053303">
      <w:pPr>
        <w:jc w:val="both"/>
        <w:rPr>
          <w:rFonts w:ascii="Century Gothic" w:hAnsi="Century Gothic" w:cs="Century Gothic"/>
          <w:color w:val="000000"/>
        </w:rPr>
      </w:pPr>
      <w:r w:rsidRPr="00AB71FE">
        <w:rPr>
          <w:rFonts w:ascii="Century Gothic" w:hAnsi="Century Gothic" w:cs="Century Gothic"/>
          <w:color w:val="000000"/>
        </w:rPr>
        <w:t>(2) respuesta aplicada al marco regulatorio de las actividades que no se realicen en España, si hubiera.</w:t>
      </w:r>
    </w:p>
    <w:p w14:paraId="3EE1C9CA" w14:textId="7707305B" w:rsidR="00053303" w:rsidRPr="00AB71FE" w:rsidRDefault="00053303">
      <w:pPr>
        <w:jc w:val="both"/>
        <w:rPr>
          <w:rFonts w:ascii="Century Gothic" w:hAnsi="Century Gothic" w:cs="Century Gothic"/>
          <w:color w:val="000000"/>
        </w:rPr>
      </w:pPr>
    </w:p>
    <w:tbl>
      <w:tblPr>
        <w:tblStyle w:val="Tablaconcuadrcula"/>
        <w:tblW w:w="0" w:type="auto"/>
        <w:tblLook w:val="04A0" w:firstRow="1" w:lastRow="0" w:firstColumn="1" w:lastColumn="0" w:noHBand="0" w:noVBand="1"/>
      </w:tblPr>
      <w:tblGrid>
        <w:gridCol w:w="4644"/>
        <w:gridCol w:w="3850"/>
      </w:tblGrid>
      <w:tr w:rsidR="00053303" w:rsidRPr="00AB71FE" w14:paraId="46F4BE42" w14:textId="77777777" w:rsidTr="0024218B">
        <w:trPr>
          <w:trHeight w:val="2323"/>
        </w:trPr>
        <w:tc>
          <w:tcPr>
            <w:tcW w:w="4644" w:type="dxa"/>
          </w:tcPr>
          <w:p w14:paraId="7C4414E9" w14:textId="7F52C7BD" w:rsidR="00053303" w:rsidRPr="00AB71FE" w:rsidRDefault="0024218B">
            <w:pPr>
              <w:autoSpaceDE w:val="0"/>
              <w:autoSpaceDN w:val="0"/>
              <w:adjustRightInd w:val="0"/>
              <w:jc w:val="both"/>
              <w:rPr>
                <w:rFonts w:ascii="Century Gothic" w:hAnsi="Century Gothic" w:cs="Century Gothic"/>
                <w:color w:val="000000"/>
              </w:rPr>
            </w:pPr>
            <w:bookmarkStart w:id="1" w:name="_Hlk98763841"/>
            <w:r w:rsidRPr="00AB71FE">
              <w:rPr>
                <w:rFonts w:ascii="Century Gothic" w:hAnsi="Century Gothic" w:cs="Century Gothic"/>
                <w:color w:val="000000"/>
              </w:rPr>
              <w:t>Marco Regulatorio de</w:t>
            </w:r>
            <w:r w:rsidR="00053303" w:rsidRPr="00AB71FE">
              <w:rPr>
                <w:rFonts w:ascii="Century Gothic" w:hAnsi="Century Gothic" w:cs="Century Gothic"/>
                <w:color w:val="000000"/>
              </w:rPr>
              <w:t xml:space="preserve"> Actividades realizadas dentro de territorio español</w:t>
            </w:r>
          </w:p>
          <w:p w14:paraId="758A2E0F" w14:textId="77777777" w:rsidR="00053303" w:rsidRPr="00B64141" w:rsidRDefault="00053303">
            <w:pPr>
              <w:pStyle w:val="Default"/>
              <w:jc w:val="both"/>
              <w:rPr>
                <w:rFonts w:ascii="Century Gothic" w:hAnsi="Century Gothic"/>
              </w:rPr>
            </w:pPr>
          </w:p>
          <w:p w14:paraId="5AE3398F" w14:textId="1FAB8E1A" w:rsidR="00053303" w:rsidRPr="00B64141" w:rsidRDefault="0024218B">
            <w:pPr>
              <w:jc w:val="both"/>
              <w:rPr>
                <w:rFonts w:ascii="Century Gothic" w:hAnsi="Century Gothic"/>
                <w:i/>
                <w:iCs/>
                <w:noProof/>
                <w:lang w:eastAsia="es-ES"/>
              </w:rPr>
            </w:pPr>
            <w:r w:rsidRPr="00B64141">
              <w:rPr>
                <w:rFonts w:ascii="Century Gothic" w:hAnsi="Century Gothic"/>
                <w:i/>
                <w:iCs/>
                <w:noProof/>
                <w:lang w:eastAsia="es-ES"/>
              </w:rPr>
              <w:t>(</w:t>
            </w:r>
            <w:r w:rsidR="00053303" w:rsidRPr="00B64141">
              <w:rPr>
                <w:rFonts w:ascii="Century Gothic" w:hAnsi="Century Gothic"/>
                <w:i/>
                <w:iCs/>
                <w:noProof/>
                <w:lang w:eastAsia="es-ES"/>
              </w:rPr>
              <w:t xml:space="preserve">Es necesario identificar: </w:t>
            </w:r>
          </w:p>
          <w:p w14:paraId="5A241A29" w14:textId="5DFC8928" w:rsidR="00053303" w:rsidRPr="00B64141" w:rsidRDefault="00053303">
            <w:pPr>
              <w:jc w:val="both"/>
              <w:rPr>
                <w:rFonts w:ascii="Century Gothic" w:hAnsi="Century Gothic"/>
                <w:i/>
                <w:iCs/>
                <w:noProof/>
                <w:lang w:eastAsia="es-ES"/>
              </w:rPr>
            </w:pPr>
            <w:r w:rsidRPr="00B64141">
              <w:rPr>
                <w:rFonts w:ascii="Century Gothic" w:hAnsi="Century Gothic"/>
                <w:i/>
                <w:iCs/>
                <w:noProof/>
                <w:lang w:eastAsia="es-ES"/>
              </w:rPr>
              <w:t>Contenido de regulación y normativa que se estiman necesarios para el desarrollo de las actividades en territorio español</w:t>
            </w:r>
            <w:r w:rsidR="0024218B" w:rsidRPr="00B64141">
              <w:rPr>
                <w:rFonts w:ascii="Century Gothic" w:hAnsi="Century Gothic"/>
                <w:i/>
                <w:iCs/>
                <w:noProof/>
                <w:lang w:eastAsia="es-ES"/>
              </w:rPr>
              <w:t>)</w:t>
            </w:r>
            <w:r w:rsidRPr="00B64141">
              <w:rPr>
                <w:rFonts w:ascii="Century Gothic" w:hAnsi="Century Gothic"/>
                <w:i/>
                <w:iCs/>
                <w:noProof/>
                <w:lang w:eastAsia="es-ES"/>
              </w:rPr>
              <w:t xml:space="preserve"> </w:t>
            </w:r>
          </w:p>
          <w:p w14:paraId="360C705C" w14:textId="77777777" w:rsidR="00053303" w:rsidRPr="00B64141" w:rsidRDefault="00053303">
            <w:pPr>
              <w:jc w:val="both"/>
              <w:rPr>
                <w:rFonts w:ascii="Century Gothic" w:hAnsi="Century Gothic"/>
                <w:i/>
                <w:iCs/>
                <w:noProof/>
                <w:lang w:eastAsia="es-ES"/>
              </w:rPr>
            </w:pPr>
          </w:p>
          <w:p w14:paraId="163F4E9E" w14:textId="5115ED69" w:rsidR="00053303" w:rsidRPr="00AB71FE" w:rsidRDefault="00053303">
            <w:pPr>
              <w:jc w:val="both"/>
              <w:rPr>
                <w:rFonts w:ascii="Century Gothic" w:hAnsi="Century Gothic"/>
                <w:b/>
                <w:bCs/>
                <w:noProof/>
                <w:lang w:eastAsia="es-ES"/>
              </w:rPr>
            </w:pPr>
            <w:r w:rsidRPr="00B64141">
              <w:rPr>
                <w:rFonts w:ascii="Century Gothic" w:hAnsi="Century Gothic"/>
                <w:i/>
                <w:iCs/>
                <w:noProof/>
                <w:lang w:eastAsia="es-ES"/>
              </w:rPr>
              <w:t>Máximo 1.000 caracteres.</w:t>
            </w:r>
            <w:r w:rsidRPr="00B64141">
              <w:rPr>
                <w:rFonts w:ascii="Century Gothic" w:hAnsi="Century Gothic"/>
                <w:i/>
                <w:iCs/>
              </w:rPr>
              <w:t xml:space="preserve"> </w:t>
            </w:r>
          </w:p>
        </w:tc>
        <w:tc>
          <w:tcPr>
            <w:tcW w:w="3850" w:type="dxa"/>
          </w:tcPr>
          <w:p w14:paraId="15B7CB08" w14:textId="77777777" w:rsidR="00053303" w:rsidRPr="00AB71FE" w:rsidRDefault="00053303">
            <w:pPr>
              <w:jc w:val="both"/>
              <w:rPr>
                <w:rFonts w:ascii="Century Gothic" w:hAnsi="Century Gothic"/>
                <w:b/>
                <w:bCs/>
                <w:noProof/>
                <w:lang w:eastAsia="es-ES"/>
              </w:rPr>
            </w:pPr>
          </w:p>
        </w:tc>
      </w:tr>
      <w:tr w:rsidR="00053303" w:rsidRPr="00AB71FE" w14:paraId="6EFD7BF0" w14:textId="77777777" w:rsidTr="0024218B">
        <w:trPr>
          <w:trHeight w:val="2323"/>
        </w:trPr>
        <w:tc>
          <w:tcPr>
            <w:tcW w:w="4644" w:type="dxa"/>
          </w:tcPr>
          <w:p w14:paraId="3633C757" w14:textId="426AFAB3" w:rsidR="00053303" w:rsidRPr="00AB71FE" w:rsidRDefault="0024218B">
            <w:pPr>
              <w:autoSpaceDE w:val="0"/>
              <w:autoSpaceDN w:val="0"/>
              <w:adjustRightInd w:val="0"/>
              <w:jc w:val="both"/>
              <w:rPr>
                <w:rFonts w:ascii="Century Gothic" w:hAnsi="Century Gothic" w:cs="Century Gothic"/>
                <w:color w:val="000000"/>
              </w:rPr>
            </w:pPr>
            <w:r w:rsidRPr="00AB71FE">
              <w:rPr>
                <w:rFonts w:ascii="Century Gothic" w:hAnsi="Century Gothic" w:cs="Century Gothic"/>
                <w:color w:val="000000"/>
              </w:rPr>
              <w:t>Marco Regulatori</w:t>
            </w:r>
            <w:r w:rsidR="00191DAB" w:rsidRPr="00AB71FE">
              <w:rPr>
                <w:rFonts w:ascii="Century Gothic" w:hAnsi="Century Gothic" w:cs="Century Gothic"/>
                <w:color w:val="000000"/>
              </w:rPr>
              <w:t>o</w:t>
            </w:r>
            <w:r w:rsidRPr="00AB71FE">
              <w:rPr>
                <w:rFonts w:ascii="Century Gothic" w:hAnsi="Century Gothic" w:cs="Century Gothic"/>
                <w:color w:val="000000"/>
              </w:rPr>
              <w:t xml:space="preserve"> de</w:t>
            </w:r>
            <w:r w:rsidR="00053303" w:rsidRPr="00AB71FE">
              <w:rPr>
                <w:rFonts w:ascii="Century Gothic" w:hAnsi="Century Gothic" w:cs="Century Gothic"/>
                <w:color w:val="000000"/>
              </w:rPr>
              <w:t xml:space="preserve"> Actividades realizadas fuera de territorio español</w:t>
            </w:r>
          </w:p>
          <w:p w14:paraId="7B731484" w14:textId="77777777" w:rsidR="00053303" w:rsidRPr="00B64141" w:rsidRDefault="00053303">
            <w:pPr>
              <w:pStyle w:val="Default"/>
              <w:jc w:val="both"/>
              <w:rPr>
                <w:rFonts w:ascii="Century Gothic" w:hAnsi="Century Gothic"/>
                <w:lang w:val="es-ES"/>
              </w:rPr>
            </w:pPr>
          </w:p>
          <w:p w14:paraId="08E709D6" w14:textId="3C26A158" w:rsidR="00053303" w:rsidRPr="00B64141" w:rsidRDefault="0024218B">
            <w:pPr>
              <w:jc w:val="both"/>
              <w:rPr>
                <w:rFonts w:ascii="Century Gothic" w:hAnsi="Century Gothic"/>
                <w:i/>
                <w:iCs/>
                <w:noProof/>
                <w:lang w:eastAsia="es-ES"/>
              </w:rPr>
            </w:pPr>
            <w:r w:rsidRPr="00B64141">
              <w:rPr>
                <w:rFonts w:ascii="Century Gothic" w:hAnsi="Century Gothic"/>
                <w:i/>
                <w:iCs/>
                <w:noProof/>
                <w:lang w:eastAsia="es-ES"/>
              </w:rPr>
              <w:t>(</w:t>
            </w:r>
            <w:r w:rsidR="00053303" w:rsidRPr="00B64141">
              <w:rPr>
                <w:rFonts w:ascii="Century Gothic" w:hAnsi="Century Gothic"/>
                <w:i/>
                <w:iCs/>
                <w:noProof/>
                <w:lang w:eastAsia="es-ES"/>
              </w:rPr>
              <w:t xml:space="preserve">Es necesario identificar: </w:t>
            </w:r>
          </w:p>
          <w:p w14:paraId="22711037" w14:textId="2BCA2BAC" w:rsidR="00053303" w:rsidRPr="00B64141" w:rsidRDefault="00053303">
            <w:pPr>
              <w:jc w:val="both"/>
              <w:rPr>
                <w:rFonts w:ascii="Century Gothic" w:hAnsi="Century Gothic"/>
                <w:i/>
                <w:iCs/>
                <w:noProof/>
                <w:lang w:eastAsia="es-ES"/>
              </w:rPr>
            </w:pPr>
            <w:r w:rsidRPr="00B64141">
              <w:rPr>
                <w:rFonts w:ascii="Century Gothic" w:hAnsi="Century Gothic"/>
                <w:i/>
                <w:iCs/>
                <w:noProof/>
                <w:lang w:eastAsia="es-ES"/>
              </w:rPr>
              <w:t>Regulación y normativa que debe de cumplirse para el desarrollo de la solución, así como si ésta puede suponer algún tipo de inconveniente (técnico y temporal) durante su desarrollo</w:t>
            </w:r>
            <w:r w:rsidR="0024218B" w:rsidRPr="00B64141">
              <w:rPr>
                <w:rFonts w:ascii="Century Gothic" w:hAnsi="Century Gothic"/>
                <w:i/>
                <w:iCs/>
                <w:noProof/>
                <w:lang w:eastAsia="es-ES"/>
              </w:rPr>
              <w:t>)</w:t>
            </w:r>
            <w:r w:rsidRPr="00B64141">
              <w:rPr>
                <w:rFonts w:ascii="Century Gothic" w:hAnsi="Century Gothic"/>
                <w:i/>
                <w:iCs/>
                <w:noProof/>
                <w:lang w:eastAsia="es-ES"/>
              </w:rPr>
              <w:t xml:space="preserve"> </w:t>
            </w:r>
          </w:p>
          <w:p w14:paraId="6687CDAB" w14:textId="77777777" w:rsidR="00053303" w:rsidRPr="00B64141" w:rsidRDefault="00053303">
            <w:pPr>
              <w:jc w:val="both"/>
              <w:rPr>
                <w:rFonts w:ascii="Century Gothic" w:hAnsi="Century Gothic"/>
                <w:i/>
                <w:iCs/>
                <w:noProof/>
                <w:lang w:eastAsia="es-ES"/>
              </w:rPr>
            </w:pPr>
          </w:p>
          <w:p w14:paraId="02EA021A" w14:textId="77777777" w:rsidR="00053303" w:rsidRPr="00AB71FE" w:rsidRDefault="00053303">
            <w:pPr>
              <w:jc w:val="both"/>
              <w:rPr>
                <w:rFonts w:ascii="Century Gothic" w:hAnsi="Century Gothic"/>
                <w:b/>
                <w:bCs/>
                <w:noProof/>
                <w:lang w:eastAsia="es-ES"/>
              </w:rPr>
            </w:pPr>
            <w:r w:rsidRPr="00B64141">
              <w:rPr>
                <w:rFonts w:ascii="Century Gothic" w:hAnsi="Century Gothic"/>
                <w:i/>
                <w:iCs/>
                <w:noProof/>
                <w:lang w:eastAsia="es-ES"/>
              </w:rPr>
              <w:t>Máximo 2.000 caracteres).</w:t>
            </w:r>
            <w:r w:rsidRPr="00B64141">
              <w:rPr>
                <w:rFonts w:ascii="Century Gothic" w:hAnsi="Century Gothic"/>
                <w:i/>
                <w:iCs/>
              </w:rPr>
              <w:t xml:space="preserve"> </w:t>
            </w:r>
          </w:p>
        </w:tc>
        <w:tc>
          <w:tcPr>
            <w:tcW w:w="3850" w:type="dxa"/>
          </w:tcPr>
          <w:p w14:paraId="665F3EEA" w14:textId="77777777" w:rsidR="00053303" w:rsidRPr="00AB71FE" w:rsidRDefault="00053303">
            <w:pPr>
              <w:jc w:val="both"/>
              <w:rPr>
                <w:rFonts w:ascii="Century Gothic" w:hAnsi="Century Gothic"/>
                <w:b/>
                <w:bCs/>
                <w:noProof/>
                <w:lang w:eastAsia="es-ES"/>
              </w:rPr>
            </w:pPr>
          </w:p>
        </w:tc>
      </w:tr>
      <w:bookmarkEnd w:id="1"/>
    </w:tbl>
    <w:p w14:paraId="69D71B6D" w14:textId="77777777" w:rsidR="00053303" w:rsidRPr="00AB71FE" w:rsidRDefault="00053303">
      <w:pPr>
        <w:jc w:val="both"/>
        <w:rPr>
          <w:rFonts w:ascii="Century Gothic" w:hAnsi="Century Gothic" w:cs="Century Gothic"/>
          <w:color w:val="000000"/>
        </w:rPr>
      </w:pPr>
    </w:p>
    <w:p w14:paraId="67786568" w14:textId="77777777" w:rsidR="00053303" w:rsidRPr="00AB71FE" w:rsidRDefault="00053303">
      <w:pPr>
        <w:jc w:val="both"/>
        <w:rPr>
          <w:rFonts w:ascii="Century Gothic" w:hAnsi="Century Gothic"/>
          <w:b/>
          <w:bCs/>
          <w:noProof/>
          <w:lang w:eastAsia="es-ES"/>
        </w:rPr>
      </w:pPr>
    </w:p>
    <w:p w14:paraId="1DD6374B"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br w:type="page"/>
      </w:r>
    </w:p>
    <w:p w14:paraId="3E140187"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 xml:space="preserve">10. Declaraciones obligatorias. </w:t>
      </w:r>
    </w:p>
    <w:p w14:paraId="208B643F" w14:textId="77777777" w:rsidR="00053303" w:rsidRPr="00B64141" w:rsidRDefault="00053303">
      <w:pPr>
        <w:pStyle w:val="Default"/>
        <w:jc w:val="both"/>
        <w:rPr>
          <w:rFonts w:ascii="Century Gothic" w:hAnsi="Century Gothic"/>
        </w:rPr>
      </w:pPr>
    </w:p>
    <w:p w14:paraId="1E919450"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La propuesta de solución innovadora presentada está libre de patentes comerciales, copyright o cualquier otro derecho de autor o empresarial que impida su libre uso por parte del CDTI o de cualquier otra empresa colaboradora en el desarrollo de futuros proyectos. </w:t>
      </w:r>
    </w:p>
    <w:p w14:paraId="51F38938" w14:textId="77777777" w:rsidR="00053303" w:rsidRPr="00AB71FE" w:rsidRDefault="00053303">
      <w:pPr>
        <w:jc w:val="both"/>
        <w:rPr>
          <w:rFonts w:ascii="Century Gothic" w:hAnsi="Century Gothic"/>
          <w:noProof/>
          <w:lang w:eastAsia="es-ES"/>
        </w:rPr>
      </w:pPr>
    </w:p>
    <w:p w14:paraId="06E4001D" w14:textId="77777777" w:rsidR="00053303" w:rsidRPr="00AB71FE" w:rsidRDefault="00053303">
      <w:pPr>
        <w:jc w:val="both"/>
        <w:rPr>
          <w:rFonts w:ascii="Century Gothic" w:hAnsi="Century Gothic"/>
          <w:noProof/>
          <w:lang w:eastAsia="es-ES"/>
        </w:rPr>
      </w:pPr>
    </w:p>
    <w:p w14:paraId="73E5190C" w14:textId="77777777" w:rsidR="00053303" w:rsidRPr="00AB71FE" w:rsidRDefault="00053303">
      <w:pPr>
        <w:jc w:val="both"/>
        <w:rPr>
          <w:rFonts w:ascii="Century Gothic" w:hAnsi="Century Gothic"/>
          <w:noProof/>
          <w:lang w:eastAsia="es-ES"/>
        </w:rPr>
      </w:pPr>
      <w:r w:rsidRPr="00B00255">
        <w:rPr>
          <w:rFonts w:ascii="Century Gothic" w:hAnsi="Century Gothic"/>
          <w:noProof/>
          <w:lang w:eastAsia="es-ES"/>
        </w:rPr>
        <mc:AlternateContent>
          <mc:Choice Requires="wps">
            <w:drawing>
              <wp:anchor distT="0" distB="0" distL="114300" distR="114300" simplePos="0" relativeHeight="251667456" behindDoc="0" locked="0" layoutInCell="1" allowOverlap="0" wp14:anchorId="0B3533E6" wp14:editId="1314BAF3">
                <wp:simplePos x="0" y="0"/>
                <wp:positionH relativeFrom="column">
                  <wp:posOffset>358140</wp:posOffset>
                </wp:positionH>
                <wp:positionV relativeFrom="paragraph">
                  <wp:posOffset>27940</wp:posOffset>
                </wp:positionV>
                <wp:extent cx="171450" cy="1333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txbx>
                        <w:txbxContent>
                          <w:p w14:paraId="45A8B94C"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33E6" id="_x0000_s1034" type="#_x0000_t202" style="position:absolute;left:0;text-align:left;margin-left:28.2pt;margin-top:2.2pt;width:13.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" o:allowoverlap="f">
                <v:textbox>
                  <w:txbxContent>
                    <w:p w14:paraId="45A8B94C" w14:textId="77777777" w:rsidR="008112F7" w:rsidRDefault="008112F7" w:rsidP="00053303"/>
                  </w:txbxContent>
                </v:textbox>
                <w10:wrap type="square"/>
              </v:shape>
            </w:pict>
          </mc:Fallback>
        </mc:AlternateContent>
      </w:r>
      <w:r w:rsidRPr="00B00255">
        <w:rPr>
          <w:rFonts w:ascii="Century Gothic" w:hAnsi="Century Gothic"/>
          <w:noProof/>
          <w:lang w:eastAsia="es-ES"/>
        </w:rPr>
        <mc:AlternateContent>
          <mc:Choice Requires="wps">
            <w:drawing>
              <wp:anchor distT="0" distB="0" distL="114300" distR="114300" simplePos="0" relativeHeight="251670528" behindDoc="0" locked="0" layoutInCell="1" allowOverlap="0" wp14:anchorId="1D54BF31" wp14:editId="57377625">
                <wp:simplePos x="0" y="0"/>
                <wp:positionH relativeFrom="column">
                  <wp:posOffset>1196340</wp:posOffset>
                </wp:positionH>
                <wp:positionV relativeFrom="paragraph">
                  <wp:posOffset>27940</wp:posOffset>
                </wp:positionV>
                <wp:extent cx="180975" cy="133350"/>
                <wp:effectExtent l="0" t="0" r="28575"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3350"/>
                        </a:xfrm>
                        <a:prstGeom prst="rect">
                          <a:avLst/>
                        </a:prstGeom>
                        <a:solidFill>
                          <a:srgbClr val="FFFFFF"/>
                        </a:solidFill>
                        <a:ln w="9525">
                          <a:solidFill>
                            <a:srgbClr val="000000"/>
                          </a:solidFill>
                          <a:miter lim="800000"/>
                          <a:headEnd/>
                          <a:tailEnd/>
                        </a:ln>
                      </wps:spPr>
                      <wps:txbx>
                        <w:txbxContent>
                          <w:p w14:paraId="56EB61B9"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4BF31" id="_x0000_s1035" type="#_x0000_t202" style="position:absolute;left:0;text-align:left;margin-left:94.2pt;margin-top:2.2pt;width:14.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" o:allowoverlap="f">
                <v:textbox>
                  <w:txbxContent>
                    <w:p w14:paraId="56EB61B9" w14:textId="77777777" w:rsidR="008112F7" w:rsidRDefault="008112F7" w:rsidP="00053303"/>
                  </w:txbxContent>
                </v:textbox>
                <w10:wrap type="square"/>
              </v:shape>
            </w:pict>
          </mc:Fallback>
        </mc:AlternateContent>
      </w:r>
      <w:r w:rsidRPr="00AB71FE">
        <w:rPr>
          <w:rFonts w:ascii="Century Gothic" w:hAnsi="Century Gothic"/>
          <w:noProof/>
          <w:lang w:eastAsia="es-ES"/>
        </w:rPr>
        <w:t xml:space="preserve">SÍ NO </w:t>
      </w:r>
    </w:p>
    <w:p w14:paraId="36FECA43" w14:textId="77777777" w:rsidR="00053303" w:rsidRPr="00AB71FE" w:rsidRDefault="00053303">
      <w:pPr>
        <w:jc w:val="both"/>
        <w:rPr>
          <w:rFonts w:ascii="Century Gothic" w:hAnsi="Century Gothic"/>
          <w:noProof/>
          <w:lang w:eastAsia="es-ES"/>
        </w:rPr>
      </w:pPr>
    </w:p>
    <w:p w14:paraId="67A22B34" w14:textId="77777777" w:rsidR="00053303" w:rsidRPr="00AB71FE" w:rsidRDefault="00053303">
      <w:pPr>
        <w:jc w:val="both"/>
        <w:rPr>
          <w:rFonts w:ascii="Century Gothic" w:hAnsi="Century Gothic"/>
          <w:noProof/>
          <w:lang w:eastAsia="es-ES"/>
        </w:rPr>
      </w:pPr>
    </w:p>
    <w:p w14:paraId="536052F0" w14:textId="31756F16"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Autorizo al CDTI al uso de los contenidos de las propuestas de soluciones innovadoras, que podrá compartir con la ADMINISTRACIÓN PÚBLICA </w:t>
      </w:r>
      <w:r w:rsidR="004931DA" w:rsidRPr="00AB71FE">
        <w:rPr>
          <w:rFonts w:ascii="Century Gothic" w:hAnsi="Century Gothic"/>
          <w:noProof/>
          <w:lang w:eastAsia="es-ES"/>
        </w:rPr>
        <w:t xml:space="preserve">interesada </w:t>
      </w:r>
      <w:r w:rsidRPr="00AB71FE">
        <w:rPr>
          <w:rFonts w:ascii="Century Gothic" w:hAnsi="Century Gothic"/>
          <w:noProof/>
          <w:lang w:eastAsia="es-ES"/>
        </w:rPr>
        <w:t xml:space="preserve">y con un grupo externo de expertos, con el único fin de valorar la posible inclusión de los contenidos en el proceso de definición en las especificaciones de un eventual procedimiento de contratación a través de una Contratación Pública Precomercial. </w:t>
      </w:r>
    </w:p>
    <w:p w14:paraId="315AB45A" w14:textId="77777777" w:rsidR="00053303" w:rsidRPr="00AB71FE" w:rsidRDefault="00053303">
      <w:pPr>
        <w:jc w:val="both"/>
        <w:rPr>
          <w:rFonts w:ascii="Century Gothic" w:hAnsi="Century Gothic"/>
          <w:noProof/>
          <w:lang w:eastAsia="es-ES"/>
        </w:rPr>
      </w:pPr>
    </w:p>
    <w:p w14:paraId="7FC5C180" w14:textId="77777777" w:rsidR="00053303" w:rsidRPr="00B64141" w:rsidRDefault="00053303">
      <w:pPr>
        <w:pStyle w:val="Default"/>
        <w:jc w:val="both"/>
        <w:rPr>
          <w:rFonts w:ascii="Century Gothic" w:hAnsi="Century Gothic"/>
        </w:rPr>
      </w:pPr>
    </w:p>
    <w:p w14:paraId="609D3F6A" w14:textId="77777777" w:rsidR="00053303" w:rsidRPr="00B64141" w:rsidRDefault="00053303">
      <w:pPr>
        <w:pStyle w:val="Default"/>
        <w:jc w:val="both"/>
        <w:rPr>
          <w:rFonts w:ascii="Century Gothic" w:hAnsi="Century Gothic"/>
        </w:rPr>
      </w:pPr>
      <w:r w:rsidRPr="00B64141">
        <w:rPr>
          <w:rFonts w:ascii="Century Gothic" w:hAnsi="Century Gothic"/>
          <w:noProof/>
          <w:lang w:val="es-ES" w:eastAsia="es-ES"/>
        </w:rPr>
        <mc:AlternateContent>
          <mc:Choice Requires="wps">
            <w:drawing>
              <wp:anchor distT="0" distB="0" distL="114300" distR="114300" simplePos="0" relativeHeight="251674624" behindDoc="0" locked="0" layoutInCell="1" allowOverlap="0" wp14:anchorId="05BC3DE4" wp14:editId="219EFC24">
                <wp:simplePos x="0" y="0"/>
                <wp:positionH relativeFrom="column">
                  <wp:posOffset>1057275</wp:posOffset>
                </wp:positionH>
                <wp:positionV relativeFrom="paragraph">
                  <wp:posOffset>28575</wp:posOffset>
                </wp:positionV>
                <wp:extent cx="180975" cy="133350"/>
                <wp:effectExtent l="0" t="0" r="28575" b="1905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3350"/>
                        </a:xfrm>
                        <a:prstGeom prst="rect">
                          <a:avLst/>
                        </a:prstGeom>
                        <a:solidFill>
                          <a:srgbClr val="FFFFFF"/>
                        </a:solidFill>
                        <a:ln w="9525">
                          <a:solidFill>
                            <a:srgbClr val="000000"/>
                          </a:solidFill>
                          <a:miter lim="800000"/>
                          <a:headEnd/>
                          <a:tailEnd/>
                        </a:ln>
                      </wps:spPr>
                      <wps:txbx>
                        <w:txbxContent>
                          <w:p w14:paraId="62B9B1A7"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3DE4" id="_x0000_s1036" type="#_x0000_t202" style="position:absolute;left:0;text-align:left;margin-left:83.25pt;margin-top:2.25pt;width:14.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" o:allowoverlap="f">
                <v:textbox>
                  <w:txbxContent>
                    <w:p w14:paraId="62B9B1A7" w14:textId="77777777" w:rsidR="008112F7" w:rsidRDefault="008112F7" w:rsidP="00053303"/>
                  </w:txbxContent>
                </v:textbox>
                <w10:wrap type="square"/>
              </v:shape>
            </w:pict>
          </mc:Fallback>
        </mc:AlternateContent>
      </w:r>
      <w:r w:rsidRPr="00B64141">
        <w:rPr>
          <w:rFonts w:ascii="Century Gothic" w:hAnsi="Century Gothic"/>
          <w:noProof/>
          <w:lang w:val="es-ES" w:eastAsia="es-ES"/>
        </w:rPr>
        <mc:AlternateContent>
          <mc:Choice Requires="wps">
            <w:drawing>
              <wp:anchor distT="0" distB="0" distL="114300" distR="114300" simplePos="0" relativeHeight="251673600" behindDoc="0" locked="0" layoutInCell="1" allowOverlap="0" wp14:anchorId="6B3BC046" wp14:editId="6E4C3D68">
                <wp:simplePos x="0" y="0"/>
                <wp:positionH relativeFrom="column">
                  <wp:posOffset>371475</wp:posOffset>
                </wp:positionH>
                <wp:positionV relativeFrom="paragraph">
                  <wp:posOffset>28575</wp:posOffset>
                </wp:positionV>
                <wp:extent cx="123825" cy="133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txbx>
                        <w:txbxContent>
                          <w:p w14:paraId="4195E628"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C046" id="_x0000_s1037" type="#_x0000_t202" style="position:absolute;left:0;text-align:left;margin-left:29.25pt;margin-top:2.25pt;width:9.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" o:allowoverlap="f">
                <v:textbox>
                  <w:txbxContent>
                    <w:p w14:paraId="4195E628" w14:textId="77777777" w:rsidR="008112F7" w:rsidRDefault="008112F7" w:rsidP="00053303"/>
                  </w:txbxContent>
                </v:textbox>
                <w10:wrap type="square"/>
              </v:shape>
            </w:pict>
          </mc:Fallback>
        </mc:AlternateContent>
      </w:r>
      <w:r w:rsidRPr="00B64141">
        <w:rPr>
          <w:rFonts w:ascii="Century Gothic" w:hAnsi="Century Gothic"/>
        </w:rPr>
        <w:t xml:space="preserve">SÍ             NO </w:t>
      </w:r>
    </w:p>
    <w:p w14:paraId="0B969F5A" w14:textId="77777777" w:rsidR="00053303" w:rsidRPr="00B64141" w:rsidRDefault="00053303">
      <w:pPr>
        <w:pStyle w:val="Default"/>
        <w:jc w:val="both"/>
        <w:rPr>
          <w:rFonts w:ascii="Century Gothic" w:hAnsi="Century Gothic"/>
        </w:rPr>
      </w:pPr>
    </w:p>
    <w:p w14:paraId="2C6BEB01" w14:textId="77777777" w:rsidR="00053303" w:rsidRPr="00B64141" w:rsidRDefault="00053303">
      <w:pPr>
        <w:pStyle w:val="Default"/>
        <w:jc w:val="both"/>
        <w:rPr>
          <w:rFonts w:ascii="Century Gothic" w:hAnsi="Century Gothic"/>
        </w:rPr>
      </w:pPr>
    </w:p>
    <w:p w14:paraId="43235EC1"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De conformidad con el Reglamento (UE) 2016/679, de 27 de abril de 2016, o Reglamento General de Protección de Datos (RGPD) y la Ley Orgánica 3/2018, de 5 de diciembre, de Protección de Datos Personales y garantía de los derechos digitales (LOPDGDD), le informamos que sus datos personales son tratados por CDTI, en calidad de responsable del tratamiento, con la finalidad de facilitar el contacto con el participante durante el proceso de consulta preliminar del mercado. </w:t>
      </w:r>
    </w:p>
    <w:p w14:paraId="3EF6E057" w14:textId="77777777" w:rsidR="00053303" w:rsidRPr="00AB71FE" w:rsidRDefault="00053303">
      <w:pPr>
        <w:jc w:val="both"/>
        <w:rPr>
          <w:rFonts w:ascii="Century Gothic" w:hAnsi="Century Gothic"/>
          <w:noProof/>
          <w:lang w:eastAsia="es-ES"/>
        </w:rPr>
      </w:pPr>
    </w:p>
    <w:p w14:paraId="2009355C" w14:textId="77777777" w:rsidR="00053303" w:rsidRPr="00AB71FE" w:rsidRDefault="00053303">
      <w:pPr>
        <w:jc w:val="both"/>
        <w:rPr>
          <w:rFonts w:ascii="Century Gothic" w:hAnsi="Century Gothic"/>
          <w:noProof/>
          <w:lang w:eastAsia="es-ES"/>
        </w:rPr>
      </w:pPr>
    </w:p>
    <w:p w14:paraId="1C50D667"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Por todo ello, le solicitamos nos confirme su consentimiento expreso para el tratamiento de sus datos para las finalidades anteriormente descritas. </w:t>
      </w:r>
    </w:p>
    <w:p w14:paraId="643DE7EF" w14:textId="77777777" w:rsidR="00053303" w:rsidRPr="00AB71FE" w:rsidRDefault="00053303">
      <w:pPr>
        <w:jc w:val="both"/>
        <w:rPr>
          <w:rFonts w:ascii="Century Gothic" w:hAnsi="Century Gothic"/>
          <w:noProof/>
          <w:lang w:eastAsia="es-ES"/>
        </w:rPr>
      </w:pPr>
    </w:p>
    <w:p w14:paraId="35F7B6B5"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Conservaremos sus datos personales mientras sean necesarios para dichas finalidades, mientras no ejercite su derecho de supresión sobre los mismos. A este respecto, Ud. puede ejercer sus derechos de acceso, portabilidad, revocación, rectificación, supresión, oposición y limitación del tratamiento de sus datos personales mediante el envío de una comunicación escrita al correo electrónico a: </w:t>
      </w:r>
      <w:r w:rsidRPr="00AB71FE">
        <w:rPr>
          <w:rFonts w:ascii="Century Gothic" w:hAnsi="Century Gothic"/>
          <w:noProof/>
          <w:color w:val="1F497D" w:themeColor="text2"/>
          <w:lang w:eastAsia="es-ES"/>
        </w:rPr>
        <w:t>dpd@cdti.es</w:t>
      </w:r>
      <w:r w:rsidRPr="00AB71FE">
        <w:rPr>
          <w:rFonts w:ascii="Century Gothic" w:hAnsi="Century Gothic"/>
          <w:noProof/>
          <w:lang w:eastAsia="es-ES"/>
        </w:rPr>
        <w:t xml:space="preserve">, con la </w:t>
      </w:r>
      <w:r w:rsidRPr="00AB71FE">
        <w:rPr>
          <w:rFonts w:ascii="Century Gothic" w:hAnsi="Century Gothic"/>
          <w:noProof/>
          <w:lang w:eastAsia="es-ES"/>
        </w:rPr>
        <w:lastRenderedPageBreak/>
        <w:t xml:space="preserve">referencia "Derecho RGPD", o bien mediante escrito a la dirección postal C/ Cid nº 4, planta 6ª, 28001 (Madrid) (España), acompañada en ambos casos de una copia del DNI o documento de identificación equivalente. </w:t>
      </w:r>
    </w:p>
    <w:p w14:paraId="7B291365" w14:textId="77777777" w:rsidR="00053303" w:rsidRPr="00B64141" w:rsidRDefault="00053303">
      <w:pPr>
        <w:pStyle w:val="Default"/>
        <w:jc w:val="both"/>
        <w:rPr>
          <w:rFonts w:ascii="Century Gothic" w:hAnsi="Century Gothic"/>
        </w:rPr>
      </w:pPr>
    </w:p>
    <w:p w14:paraId="71D9FB21"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t xml:space="preserve">De no estar conforme con la respuesta facilitada por el CDTI en el ejercicio de sus derechos, podrá presentar una reclamación ante la Agencia Española de Protección de Datos o ante cualquier otra autoridad de control competente en materia de protección de datos de la Unión Europea. Finalmente, le informamos que podrá dirigirse al correo electrónico </w:t>
      </w:r>
      <w:r w:rsidRPr="00AB71FE">
        <w:rPr>
          <w:rFonts w:ascii="Century Gothic" w:hAnsi="Century Gothic"/>
          <w:noProof/>
          <w:color w:val="1F497D" w:themeColor="text2"/>
          <w:lang w:eastAsia="es-ES"/>
        </w:rPr>
        <w:t xml:space="preserve">dpd@cdti.es </w:t>
      </w:r>
      <w:r w:rsidRPr="00AB71FE">
        <w:rPr>
          <w:rFonts w:ascii="Century Gothic" w:hAnsi="Century Gothic"/>
          <w:noProof/>
          <w:lang w:eastAsia="es-ES"/>
        </w:rPr>
        <w:t xml:space="preserve">para consultar cualquier aspecto en relación al tratamiento de sus datos personales realizado por el CDTI. Por lo tanto Ud. consiente expresamente el tratamiento de sus datos personales por el CDTI, E.P.E. en los términos expuestos. </w:t>
      </w:r>
    </w:p>
    <w:p w14:paraId="5284217D" w14:textId="77777777" w:rsidR="00053303" w:rsidRPr="00AB71FE" w:rsidRDefault="00053303">
      <w:pPr>
        <w:jc w:val="both"/>
        <w:rPr>
          <w:rFonts w:ascii="Century Gothic" w:hAnsi="Century Gothic"/>
          <w:noProof/>
          <w:lang w:eastAsia="es-ES"/>
        </w:rPr>
      </w:pPr>
    </w:p>
    <w:p w14:paraId="3205A608" w14:textId="40D5D353" w:rsidR="00053303" w:rsidRPr="00AB71FE" w:rsidRDefault="009C3147">
      <w:pPr>
        <w:jc w:val="both"/>
        <w:rPr>
          <w:rFonts w:ascii="Century Gothic" w:hAnsi="Century Gothic"/>
          <w:noProof/>
          <w:lang w:eastAsia="es-ES"/>
        </w:rPr>
      </w:pPr>
      <w:r w:rsidRPr="00B00255">
        <w:rPr>
          <w:rFonts w:ascii="Century Gothic" w:hAnsi="Century Gothic"/>
          <w:noProof/>
          <w:lang w:eastAsia="es-ES"/>
        </w:rPr>
        <mc:AlternateContent>
          <mc:Choice Requires="wps">
            <w:drawing>
              <wp:anchor distT="0" distB="0" distL="114300" distR="114300" simplePos="0" relativeHeight="251681792" behindDoc="0" locked="0" layoutInCell="1" allowOverlap="0" wp14:anchorId="6874EF19" wp14:editId="0D72B49E">
                <wp:simplePos x="0" y="0"/>
                <wp:positionH relativeFrom="column">
                  <wp:posOffset>1146362</wp:posOffset>
                </wp:positionH>
                <wp:positionV relativeFrom="paragraph">
                  <wp:posOffset>46355</wp:posOffset>
                </wp:positionV>
                <wp:extent cx="180975" cy="133350"/>
                <wp:effectExtent l="0" t="0" r="28575" b="1905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33350"/>
                        </a:xfrm>
                        <a:prstGeom prst="rect">
                          <a:avLst/>
                        </a:prstGeom>
                        <a:solidFill>
                          <a:srgbClr val="FFFFFF"/>
                        </a:solidFill>
                        <a:ln w="9525">
                          <a:solidFill>
                            <a:srgbClr val="000000"/>
                          </a:solidFill>
                          <a:miter lim="800000"/>
                          <a:headEnd/>
                          <a:tailEnd/>
                        </a:ln>
                      </wps:spPr>
                      <wps:txbx>
                        <w:txbxContent>
                          <w:p w14:paraId="52CE088B"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4EF19" id="_x0000_s1038" type="#_x0000_t202" style="position:absolute;left:0;text-align:left;margin-left:90.25pt;margin-top:3.65pt;width:14.2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" o:allowoverlap="f">
                <v:textbox>
                  <w:txbxContent>
                    <w:p w14:paraId="52CE088B" w14:textId="77777777" w:rsidR="008112F7" w:rsidRDefault="008112F7" w:rsidP="00053303"/>
                  </w:txbxContent>
                </v:textbox>
                <w10:wrap type="square"/>
              </v:shape>
            </w:pict>
          </mc:Fallback>
        </mc:AlternateContent>
      </w:r>
      <w:r w:rsidR="00053303" w:rsidRPr="00B00255">
        <w:rPr>
          <w:rFonts w:ascii="Century Gothic" w:hAnsi="Century Gothic"/>
          <w:noProof/>
          <w:lang w:eastAsia="es-ES"/>
        </w:rPr>
        <mc:AlternateContent>
          <mc:Choice Requires="wps">
            <w:drawing>
              <wp:anchor distT="0" distB="0" distL="114300" distR="114300" simplePos="0" relativeHeight="251677696" behindDoc="0" locked="0" layoutInCell="1" allowOverlap="0" wp14:anchorId="7DDCA1E8" wp14:editId="50A8752A">
                <wp:simplePos x="0" y="0"/>
                <wp:positionH relativeFrom="column">
                  <wp:posOffset>358140</wp:posOffset>
                </wp:positionH>
                <wp:positionV relativeFrom="paragraph">
                  <wp:posOffset>48260</wp:posOffset>
                </wp:positionV>
                <wp:extent cx="171450" cy="133350"/>
                <wp:effectExtent l="0" t="0" r="1905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txbx>
                        <w:txbxContent>
                          <w:p w14:paraId="01AE0EBD" w14:textId="77777777" w:rsidR="008112F7" w:rsidRDefault="008112F7" w:rsidP="00053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A1E8" id="_x0000_s1039" type="#_x0000_t202" style="position:absolute;left:0;text-align:left;margin-left:28.2pt;margin-top:3.8pt;width:13.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" o:allowoverlap="f">
                <v:textbox>
                  <w:txbxContent>
                    <w:p w14:paraId="01AE0EBD" w14:textId="77777777" w:rsidR="008112F7" w:rsidRDefault="008112F7" w:rsidP="00053303"/>
                  </w:txbxContent>
                </v:textbox>
                <w10:wrap type="square"/>
              </v:shape>
            </w:pict>
          </mc:Fallback>
        </mc:AlternateContent>
      </w:r>
      <w:r w:rsidR="00053303" w:rsidRPr="00AB71FE">
        <w:rPr>
          <w:rFonts w:ascii="Century Gothic" w:hAnsi="Century Gothic"/>
          <w:noProof/>
          <w:lang w:eastAsia="es-ES"/>
        </w:rPr>
        <w:t>SÍ                               NO</w:t>
      </w:r>
    </w:p>
    <w:p w14:paraId="1DBF50C8" w14:textId="77777777" w:rsidR="00053303" w:rsidRPr="00AB71FE" w:rsidRDefault="00053303">
      <w:pPr>
        <w:jc w:val="both"/>
        <w:rPr>
          <w:rFonts w:ascii="Century Gothic" w:hAnsi="Century Gothic"/>
          <w:noProof/>
          <w:lang w:eastAsia="es-ES"/>
        </w:rPr>
      </w:pPr>
    </w:p>
    <w:p w14:paraId="4F8AD442" w14:textId="77777777" w:rsidR="00053303" w:rsidRPr="00AB71FE" w:rsidRDefault="00053303">
      <w:pPr>
        <w:jc w:val="both"/>
        <w:rPr>
          <w:rFonts w:ascii="Century Gothic" w:hAnsi="Century Gothic"/>
          <w:noProof/>
          <w:lang w:eastAsia="es-ES"/>
        </w:rPr>
      </w:pPr>
      <w:r w:rsidRPr="00AB71FE">
        <w:rPr>
          <w:rFonts w:ascii="Century Gothic" w:hAnsi="Century Gothic"/>
          <w:noProof/>
          <w:lang w:eastAsia="es-ES"/>
        </w:rPr>
        <w:br w:type="page"/>
      </w:r>
    </w:p>
    <w:p w14:paraId="1BFDCC62" w14:textId="77777777" w:rsidR="00053303" w:rsidRPr="00AB71FE" w:rsidRDefault="00053303">
      <w:pPr>
        <w:jc w:val="both"/>
        <w:rPr>
          <w:rFonts w:ascii="Century Gothic" w:hAnsi="Century Gothic"/>
          <w:b/>
          <w:bCs/>
          <w:noProof/>
          <w:lang w:eastAsia="es-ES"/>
        </w:rPr>
      </w:pPr>
      <w:r w:rsidRPr="00AB71FE">
        <w:rPr>
          <w:rFonts w:ascii="Century Gothic" w:hAnsi="Century Gothic"/>
          <w:b/>
          <w:bCs/>
          <w:noProof/>
          <w:lang w:eastAsia="es-ES"/>
        </w:rPr>
        <w:lastRenderedPageBreak/>
        <w:t xml:space="preserve">11. ANEXOS. </w:t>
      </w:r>
    </w:p>
    <w:p w14:paraId="72968E5C" w14:textId="77777777" w:rsidR="00053303" w:rsidRPr="00B64141" w:rsidRDefault="00053303">
      <w:pPr>
        <w:pStyle w:val="Default"/>
        <w:jc w:val="both"/>
        <w:rPr>
          <w:rFonts w:ascii="Century Gothic" w:hAnsi="Century Gothic"/>
          <w:b/>
          <w:bCs/>
        </w:rPr>
      </w:pPr>
    </w:p>
    <w:p w14:paraId="14E0598F" w14:textId="22A91E2F" w:rsidR="00053303" w:rsidRPr="00AB71FE" w:rsidRDefault="00053303">
      <w:pPr>
        <w:jc w:val="both"/>
        <w:rPr>
          <w:rFonts w:ascii="Century Gothic" w:hAnsi="Century Gothic"/>
          <w:noProof/>
          <w:u w:val="single"/>
          <w:lang w:eastAsia="es-ES"/>
        </w:rPr>
      </w:pPr>
      <w:r w:rsidRPr="00AB71FE">
        <w:rPr>
          <w:rFonts w:ascii="Century Gothic" w:hAnsi="Century Gothic"/>
          <w:noProof/>
          <w:lang w:eastAsia="es-ES"/>
        </w:rPr>
        <w:t xml:space="preserve">En este apartado se permite que el participante presente en formato libre toda aquella documentación que considere relevante, con una extensión máxima de 10 caras en formato A4. Si la información aportada es </w:t>
      </w:r>
      <w:r w:rsidRPr="00AB71FE">
        <w:rPr>
          <w:rFonts w:ascii="Century Gothic" w:hAnsi="Century Gothic"/>
          <w:b/>
          <w:bCs/>
          <w:noProof/>
          <w:lang w:eastAsia="es-ES"/>
        </w:rPr>
        <w:t>CONFIDENCIAL</w:t>
      </w:r>
      <w:r w:rsidRPr="00AB71FE">
        <w:rPr>
          <w:rFonts w:ascii="Century Gothic" w:hAnsi="Century Gothic"/>
          <w:noProof/>
          <w:lang w:eastAsia="es-ES"/>
        </w:rPr>
        <w:t xml:space="preserve">, </w:t>
      </w:r>
      <w:r w:rsidRPr="00AB71FE">
        <w:rPr>
          <w:rFonts w:ascii="Century Gothic" w:hAnsi="Century Gothic"/>
          <w:noProof/>
          <w:u w:val="single"/>
          <w:lang w:eastAsia="es-ES"/>
        </w:rPr>
        <w:t xml:space="preserve">debe manifestarse expresamente. </w:t>
      </w:r>
    </w:p>
    <w:p w14:paraId="7DD8796B" w14:textId="77777777" w:rsidR="00053303" w:rsidRPr="00AB71FE" w:rsidRDefault="00053303">
      <w:pPr>
        <w:jc w:val="both"/>
        <w:rPr>
          <w:rFonts w:ascii="Century Gothic" w:hAnsi="Century Gothic"/>
          <w:noProof/>
          <w:lang w:eastAsia="es-ES"/>
        </w:rPr>
      </w:pPr>
    </w:p>
    <w:p w14:paraId="30AFE153" w14:textId="77777777" w:rsidR="00650F3D" w:rsidRPr="00AB71FE" w:rsidRDefault="00650F3D" w:rsidP="00B64141">
      <w:pPr>
        <w:spacing w:after="120"/>
        <w:jc w:val="both"/>
        <w:rPr>
          <w:rFonts w:ascii="Century Gothic" w:hAnsi="Century Gothic"/>
        </w:rPr>
      </w:pPr>
    </w:p>
    <w:p w14:paraId="6BB47D47" w14:textId="77777777" w:rsidR="00504DC0" w:rsidRPr="00B64141" w:rsidRDefault="00504DC0" w:rsidP="00B64141">
      <w:pPr>
        <w:jc w:val="both"/>
        <w:rPr>
          <w:rFonts w:ascii="Century Gothic" w:hAnsi="Century Gothic"/>
        </w:rPr>
      </w:pPr>
    </w:p>
    <w:sectPr w:rsidR="00504DC0" w:rsidRPr="00B64141" w:rsidSect="00DE19E6">
      <w:headerReference w:type="default" r:id="rId14"/>
      <w:footerReference w:type="default" r:id="rId15"/>
      <w:pgSz w:w="11906" w:h="16838"/>
      <w:pgMar w:top="3226"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FA361" w14:textId="77777777" w:rsidR="00366D69" w:rsidRDefault="00366D69" w:rsidP="00553285">
      <w:r>
        <w:separator/>
      </w:r>
    </w:p>
  </w:endnote>
  <w:endnote w:type="continuationSeparator" w:id="0">
    <w:p w14:paraId="38AD244E" w14:textId="77777777" w:rsidR="00366D69" w:rsidRDefault="00366D69" w:rsidP="0055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1644" w14:textId="77777777" w:rsidR="008112F7" w:rsidRPr="0030518A" w:rsidRDefault="008112F7" w:rsidP="00842F84">
    <w:pPr>
      <w:pStyle w:val="Piedepgina"/>
      <w:tabs>
        <w:tab w:val="left" w:pos="5360"/>
      </w:tabs>
      <w:rPr>
        <w:rFonts w:ascii="Century Gothic" w:hAnsi="Century Gothic"/>
        <w:color w:val="548DD4" w:themeColor="text2" w:themeTint="99"/>
        <w:sz w:val="16"/>
        <w:szCs w:val="16"/>
      </w:rPr>
    </w:pPr>
  </w:p>
  <w:p w14:paraId="60A11E95" w14:textId="77777777" w:rsidR="008112F7" w:rsidRPr="00A4597A" w:rsidRDefault="008112F7" w:rsidP="00E518E3">
    <w:pPr>
      <w:pStyle w:val="Piedepgina"/>
      <w:tabs>
        <w:tab w:val="left" w:pos="5360"/>
      </w:tabs>
      <w:jc w:val="center"/>
      <w:rPr>
        <w:rFonts w:ascii="Century Gothic" w:hAnsi="Century Gothic"/>
        <w:color w:val="548DD4" w:themeColor="text2" w:themeTint="99"/>
        <w:sz w:val="16"/>
        <w:szCs w:val="16"/>
      </w:rPr>
    </w:pPr>
    <w:r w:rsidRPr="0030518A">
      <w:rPr>
        <w:rFonts w:ascii="Century Gothic" w:hAnsi="Century Gothic"/>
        <w:b/>
        <w:bCs/>
        <w:color w:val="548DD4" w:themeColor="text2" w:themeTint="99"/>
        <w:sz w:val="15"/>
        <w:szCs w:val="15"/>
      </w:rPr>
      <w:t>CDTI, E.P.E</w:t>
    </w:r>
    <w:r w:rsidRPr="00AB5827">
      <w:rPr>
        <w:rFonts w:ascii="Century Gothic" w:hAnsi="Century Gothic"/>
        <w:b/>
        <w:bCs/>
        <w:color w:val="009ED6"/>
        <w:sz w:val="15"/>
        <w:szCs w:val="15"/>
      </w:rPr>
      <w:t>.</w:t>
    </w:r>
    <w:r>
      <w:rPr>
        <w:rFonts w:ascii="Century Gothic" w:hAnsi="Century Gothic"/>
        <w:b/>
        <w:bCs/>
        <w:color w:val="009ED6"/>
        <w:sz w:val="15"/>
        <w:szCs w:val="15"/>
      </w:rPr>
      <w:t xml:space="preserve"> - </w:t>
    </w:r>
    <w:r>
      <w:rPr>
        <w:rFonts w:ascii="Century Gothic" w:hAnsi="Century Gothic"/>
        <w:sz w:val="15"/>
        <w:szCs w:val="15"/>
      </w:rPr>
      <w:t xml:space="preserve">Cid, 4 – 28001 Madrid (España) – </w:t>
    </w:r>
    <w:r w:rsidRPr="0030518A">
      <w:rPr>
        <w:rFonts w:ascii="Century Gothic" w:hAnsi="Century Gothic"/>
        <w:color w:val="548DD4" w:themeColor="text2" w:themeTint="99"/>
        <w:sz w:val="15"/>
        <w:szCs w:val="15"/>
      </w:rPr>
      <w:t>www.cdti.es</w:t>
    </w:r>
  </w:p>
  <w:p w14:paraId="201F22CE" w14:textId="77777777" w:rsidR="008112F7" w:rsidRDefault="008112F7" w:rsidP="00E518E3">
    <w:pPr>
      <w:pStyle w:val="Piedepgina"/>
    </w:pPr>
  </w:p>
  <w:p w14:paraId="54C92572" w14:textId="65870928" w:rsidR="008112F7" w:rsidRDefault="008112F7" w:rsidP="007B0F4B">
    <w:pPr>
      <w:pStyle w:val="Piedep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A1EF" w14:textId="77777777" w:rsidR="008112F7" w:rsidRPr="00A4597A" w:rsidRDefault="008112F7" w:rsidP="00A4597A">
    <w:pPr>
      <w:pStyle w:val="Piedepgina"/>
      <w:tabs>
        <w:tab w:val="left" w:pos="5360"/>
      </w:tabs>
      <w:jc w:val="center"/>
      <w:rPr>
        <w:rFonts w:ascii="Century Gothic" w:hAnsi="Century Gothic"/>
        <w:color w:val="548DD4" w:themeColor="text2" w:themeTint="99"/>
        <w:sz w:val="16"/>
        <w:szCs w:val="16"/>
      </w:rPr>
    </w:pPr>
    <w:r w:rsidRPr="0030518A">
      <w:rPr>
        <w:rFonts w:ascii="Century Gothic" w:hAnsi="Century Gothic"/>
        <w:b/>
        <w:bCs/>
        <w:color w:val="548DD4" w:themeColor="text2" w:themeTint="99"/>
        <w:sz w:val="15"/>
        <w:szCs w:val="15"/>
      </w:rPr>
      <w:t>CDTI, E.P.E</w:t>
    </w:r>
    <w:r w:rsidRPr="00AB5827">
      <w:rPr>
        <w:rFonts w:ascii="Century Gothic" w:hAnsi="Century Gothic"/>
        <w:b/>
        <w:bCs/>
        <w:color w:val="009ED6"/>
        <w:sz w:val="15"/>
        <w:szCs w:val="15"/>
      </w:rPr>
      <w:t>.</w:t>
    </w:r>
    <w:r>
      <w:rPr>
        <w:rFonts w:ascii="Century Gothic" w:hAnsi="Century Gothic"/>
        <w:b/>
        <w:bCs/>
        <w:color w:val="009ED6"/>
        <w:sz w:val="15"/>
        <w:szCs w:val="15"/>
      </w:rPr>
      <w:t xml:space="preserve"> - </w:t>
    </w:r>
    <w:r>
      <w:rPr>
        <w:rFonts w:ascii="Century Gothic" w:hAnsi="Century Gothic"/>
        <w:sz w:val="15"/>
        <w:szCs w:val="15"/>
      </w:rPr>
      <w:t xml:space="preserve">Cid, 4 – 28001 Madrid (España) – </w:t>
    </w:r>
    <w:r w:rsidRPr="0030518A">
      <w:rPr>
        <w:rFonts w:ascii="Century Gothic" w:hAnsi="Century Gothic"/>
        <w:color w:val="548DD4" w:themeColor="text2" w:themeTint="99"/>
        <w:sz w:val="15"/>
        <w:szCs w:val="15"/>
      </w:rPr>
      <w:t>www.cdti.es</w:t>
    </w:r>
  </w:p>
  <w:p w14:paraId="13B022CC" w14:textId="77777777" w:rsidR="008112F7" w:rsidRDefault="008112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4A3B" w14:textId="77777777" w:rsidR="00366D69" w:rsidRDefault="00366D69" w:rsidP="00553285">
      <w:r>
        <w:separator/>
      </w:r>
    </w:p>
  </w:footnote>
  <w:footnote w:type="continuationSeparator" w:id="0">
    <w:p w14:paraId="5CF8A466" w14:textId="77777777" w:rsidR="00366D69" w:rsidRDefault="00366D69" w:rsidP="00553285">
      <w:r>
        <w:continuationSeparator/>
      </w:r>
    </w:p>
  </w:footnote>
  <w:footnote w:id="1">
    <w:p w14:paraId="17369C0C" w14:textId="77777777" w:rsidR="008112F7" w:rsidRPr="006D4842" w:rsidRDefault="008112F7" w:rsidP="00053303">
      <w:pPr>
        <w:pStyle w:val="Textonotapie"/>
        <w:jc w:val="both"/>
        <w:rPr>
          <w:rFonts w:ascii="Century Gothic" w:hAnsi="Century Gothic"/>
          <w:sz w:val="18"/>
          <w:szCs w:val="18"/>
          <w:lang w:val="es-ES"/>
        </w:rPr>
      </w:pPr>
      <w:r w:rsidRPr="006D4842">
        <w:rPr>
          <w:rStyle w:val="Refdenotaalpie"/>
          <w:rFonts w:ascii="Century Gothic" w:hAnsi="Century Gothic"/>
          <w:sz w:val="18"/>
          <w:szCs w:val="18"/>
        </w:rPr>
        <w:footnoteRef/>
      </w:r>
      <w:r w:rsidRPr="006D4842">
        <w:rPr>
          <w:rFonts w:ascii="Century Gothic" w:hAnsi="Century Gothic"/>
          <w:sz w:val="18"/>
          <w:szCs w:val="18"/>
        </w:rPr>
        <w:t xml:space="preserve"> Este punto hace referencia específicamente al perjuicio significativo ocasionado al objetivo de adaptación al cambio climático i) al no adaptar una actividad a los efectos adversos del cambio climático cuando esa actividad corre el riesgo de sufrir dichos efectos (como la construcción en una zona propensa a las inundaciones) o ii) al adaptarla de manera incorrecta, pues se aplica una solución de adaptación que protege un ámbito (las personas, la naturaleza o los activos), a la vez que potencia los riesgos que amenazan a otro ámbito (como la construcción de un dique alrededor de un terreno situado en una llanura de inundación, lo que provoca la transferencia de los daños a otro terreno colindante no protegido).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BC11" w14:textId="77777777" w:rsidR="008112F7" w:rsidRDefault="008112F7" w:rsidP="00E518E3">
    <w:pPr>
      <w:rPr>
        <w:noProof/>
        <w:lang w:eastAsia="es-ES"/>
      </w:rPr>
    </w:pPr>
    <w:r>
      <w:rPr>
        <w:noProof/>
        <w:lang w:eastAsia="es-ES"/>
      </w:rPr>
      <w:t xml:space="preserve">   </w:t>
    </w:r>
    <w:r>
      <w:rPr>
        <w:noProof/>
        <w:lang w:eastAsia="es-ES"/>
      </w:rPr>
      <w:drawing>
        <wp:inline distT="0" distB="0" distL="0" distR="0" wp14:anchorId="3545BCF5" wp14:editId="4F6EDFB1">
          <wp:extent cx="1533525" cy="450104"/>
          <wp:effectExtent l="0" t="0" r="0" b="7620"/>
          <wp:docPr id="26" name="0 Imagen"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descr="Interfaz de usuario gráfica, Aplicación, Teams&#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157" cy="463791"/>
                  </a:xfrm>
                  <a:prstGeom prst="rect">
                    <a:avLst/>
                  </a:prstGeom>
                </pic:spPr>
              </pic:pic>
            </a:graphicData>
          </a:graphic>
        </wp:inline>
      </w:drawing>
    </w:r>
    <w:r>
      <w:rPr>
        <w:noProof/>
        <w:lang w:eastAsia="es-ES"/>
      </w:rPr>
      <w:t xml:space="preserve">                         </w:t>
    </w:r>
    <w:r>
      <w:rPr>
        <w:noProof/>
        <w:lang w:eastAsia="es-ES"/>
      </w:rPr>
      <w:drawing>
        <wp:inline distT="0" distB="0" distL="0" distR="0" wp14:anchorId="6B885739" wp14:editId="68872250">
          <wp:extent cx="2877820" cy="438240"/>
          <wp:effectExtent l="0" t="0" r="0" b="0"/>
          <wp:docPr id="27" name="0 Imagen"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 Imagen" descr="Un dibujo de una cara feliz&#10;&#10;Descripción generada automáticamente con confianza baja"/>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5301" cy="442425"/>
                  </a:xfrm>
                  <a:prstGeom prst="rect">
                    <a:avLst/>
                  </a:prstGeom>
                </pic:spPr>
              </pic:pic>
            </a:graphicData>
          </a:graphic>
        </wp:inline>
      </w:drawing>
    </w:r>
    <w:r>
      <w:rPr>
        <w:noProof/>
        <w:lang w:eastAsia="es-ES"/>
      </w:rPr>
      <w:t xml:space="preserve">                                  </w:t>
    </w:r>
  </w:p>
  <w:p w14:paraId="09BE4FB9" w14:textId="77777777" w:rsidR="008112F7" w:rsidRPr="00E518E3" w:rsidRDefault="008112F7" w:rsidP="00E518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25FF" w14:textId="7EAB1DA6" w:rsidR="008112F7" w:rsidRDefault="008112F7" w:rsidP="00E518E3">
    <w:pPr>
      <w:rPr>
        <w:noProof/>
        <w:lang w:eastAsia="es-ES"/>
      </w:rPr>
    </w:pPr>
    <w:r>
      <w:rPr>
        <w:noProof/>
        <w:lang w:eastAsia="es-ES"/>
      </w:rPr>
      <w:t xml:space="preserve">   </w:t>
    </w:r>
    <w:r>
      <w:rPr>
        <w:noProof/>
        <w:lang w:eastAsia="es-ES"/>
      </w:rPr>
      <w:drawing>
        <wp:inline distT="0" distB="0" distL="0" distR="0" wp14:anchorId="08C294F6" wp14:editId="2BD95572">
          <wp:extent cx="1533525" cy="450104"/>
          <wp:effectExtent l="0" t="0" r="0" b="7620"/>
          <wp:docPr id="17" name="0 Imagen"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 Imagen" descr="Interfaz de usuario gráfica, Aplicación, Teams&#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157" cy="463791"/>
                  </a:xfrm>
                  <a:prstGeom prst="rect">
                    <a:avLst/>
                  </a:prstGeom>
                </pic:spPr>
              </pic:pic>
            </a:graphicData>
          </a:graphic>
        </wp:inline>
      </w:drawing>
    </w:r>
    <w:r>
      <w:rPr>
        <w:noProof/>
        <w:lang w:eastAsia="es-ES"/>
      </w:rPr>
      <w:t xml:space="preserve">                                                                                      </w:t>
    </w:r>
    <w:r>
      <w:rPr>
        <w:noProof/>
        <w:lang w:eastAsia="es-ES"/>
      </w:rPr>
      <w:drawing>
        <wp:inline distT="0" distB="0" distL="0" distR="0" wp14:anchorId="4BAFB31B" wp14:editId="2E76F198">
          <wp:extent cx="2877820" cy="438240"/>
          <wp:effectExtent l="0" t="0" r="0" b="0"/>
          <wp:docPr id="22" name="0 Imagen"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Un dibujo de una cara feliz&#10;&#10;Descripción generada automáticamente con confianza baja"/>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5301" cy="442425"/>
                  </a:xfrm>
                  <a:prstGeom prst="rect">
                    <a:avLst/>
                  </a:prstGeom>
                </pic:spPr>
              </pic:pic>
            </a:graphicData>
          </a:graphic>
        </wp:inline>
      </w:drawing>
    </w:r>
    <w:r>
      <w:rPr>
        <w:noProof/>
        <w:lang w:eastAsia="es-ES"/>
      </w:rPr>
      <w:t xml:space="preserve">                                  </w:t>
    </w:r>
  </w:p>
  <w:p w14:paraId="212B5E5E" w14:textId="77777777" w:rsidR="008112F7" w:rsidRDefault="008112F7" w:rsidP="00083538">
    <w:pPr>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D2D8" w14:textId="77777777" w:rsidR="008112F7" w:rsidRDefault="008112F7" w:rsidP="00446F82">
    <w:pPr>
      <w:rPr>
        <w:noProof/>
        <w:lang w:eastAsia="es-ES"/>
      </w:rPr>
    </w:pPr>
    <w:r>
      <w:rPr>
        <w:noProof/>
        <w:lang w:eastAsia="es-ES"/>
      </w:rPr>
      <w:t xml:space="preserve">   </w:t>
    </w:r>
    <w:r>
      <w:rPr>
        <w:noProof/>
        <w:lang w:eastAsia="es-ES"/>
      </w:rPr>
      <w:drawing>
        <wp:inline distT="0" distB="0" distL="0" distR="0" wp14:anchorId="2A5874BE" wp14:editId="1E836781">
          <wp:extent cx="1533525" cy="450104"/>
          <wp:effectExtent l="0" t="0" r="0"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Financiado por la Unión Europe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0157" cy="463791"/>
                  </a:xfrm>
                  <a:prstGeom prst="rect">
                    <a:avLst/>
                  </a:prstGeom>
                </pic:spPr>
              </pic:pic>
            </a:graphicData>
          </a:graphic>
        </wp:inline>
      </w:drawing>
    </w:r>
    <w:r>
      <w:rPr>
        <w:noProof/>
        <w:lang w:eastAsia="es-ES"/>
      </w:rPr>
      <w:t xml:space="preserve">                         </w:t>
    </w:r>
    <w:r>
      <w:rPr>
        <w:noProof/>
        <w:lang w:eastAsia="es-ES"/>
      </w:rPr>
      <w:drawing>
        <wp:inline distT="0" distB="0" distL="0" distR="0" wp14:anchorId="32268878" wp14:editId="0B4E3DD0">
          <wp:extent cx="2877820" cy="43824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DTI 2022 soportes físic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5301" cy="442425"/>
                  </a:xfrm>
                  <a:prstGeom prst="rect">
                    <a:avLst/>
                  </a:prstGeom>
                </pic:spPr>
              </pic:pic>
            </a:graphicData>
          </a:graphic>
        </wp:inline>
      </w:drawing>
    </w:r>
    <w:r>
      <w:rPr>
        <w:noProof/>
        <w:lang w:eastAsia="es-ES"/>
      </w:rPr>
      <w:t xml:space="preserve">                                  </w:t>
    </w:r>
  </w:p>
  <w:p w14:paraId="59D883A8" w14:textId="77777777" w:rsidR="008112F7" w:rsidRDefault="008112F7" w:rsidP="00083538">
    <w:pPr>
      <w:rPr>
        <w:noProof/>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1BF4F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DA70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18F8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582BD4"/>
    <w:multiLevelType w:val="hybridMultilevel"/>
    <w:tmpl w:val="118ED3B0"/>
    <w:lvl w:ilvl="0" w:tplc="CD76DC90">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35C182E"/>
    <w:multiLevelType w:val="hybridMultilevel"/>
    <w:tmpl w:val="9F864C92"/>
    <w:lvl w:ilvl="0" w:tplc="E9E47ED4">
      <w:numFmt w:val="bullet"/>
      <w:lvlText w:val="•"/>
      <w:lvlJc w:val="left"/>
      <w:pPr>
        <w:ind w:left="1065" w:hanging="705"/>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4D1E9E"/>
    <w:multiLevelType w:val="hybridMultilevel"/>
    <w:tmpl w:val="851C0C5A"/>
    <w:lvl w:ilvl="0" w:tplc="4E4289B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1D0317"/>
    <w:multiLevelType w:val="hybridMultilevel"/>
    <w:tmpl w:val="544436B8"/>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7" w15:restartNumberingAfterBreak="0">
    <w:nsid w:val="0BD646B0"/>
    <w:multiLevelType w:val="hybridMultilevel"/>
    <w:tmpl w:val="14B84726"/>
    <w:lvl w:ilvl="0" w:tplc="E9E47ED4">
      <w:numFmt w:val="bullet"/>
      <w:lvlText w:val="•"/>
      <w:lvlJc w:val="left"/>
      <w:pPr>
        <w:ind w:left="705" w:hanging="705"/>
      </w:pPr>
      <w:rPr>
        <w:rFonts w:ascii="Century Gothic" w:eastAsiaTheme="minorHAnsi" w:hAnsi="Century Gothic"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0D0F2B58"/>
    <w:multiLevelType w:val="hybridMultilevel"/>
    <w:tmpl w:val="FFFFFFFF"/>
    <w:lvl w:ilvl="0" w:tplc="1034DD30">
      <w:start w:val="3"/>
      <w:numFmt w:val="decimal"/>
      <w:lvlText w:val="%1."/>
      <w:lvlJc w:val="left"/>
      <w:pPr>
        <w:ind w:left="938" w:hanging="344"/>
      </w:pPr>
      <w:rPr>
        <w:rFonts w:ascii="Microsoft Sans Serif" w:eastAsia="Microsoft Sans Serif" w:hAnsi="Microsoft Sans Serif" w:cs="Microsoft Sans Serif" w:hint="default"/>
        <w:spacing w:val="0"/>
        <w:w w:val="99"/>
        <w:sz w:val="24"/>
        <w:szCs w:val="24"/>
        <w:lang w:val="es-ES" w:eastAsia="en-US" w:bidi="ar-SA"/>
      </w:rPr>
    </w:lvl>
    <w:lvl w:ilvl="1" w:tplc="F94C9A82">
      <w:start w:val="1"/>
      <w:numFmt w:val="lowerLetter"/>
      <w:lvlText w:val="%2)"/>
      <w:lvlJc w:val="left"/>
      <w:pPr>
        <w:ind w:left="1504" w:hanging="567"/>
      </w:pPr>
      <w:rPr>
        <w:rFonts w:ascii="Microsoft Sans Serif" w:eastAsia="Microsoft Sans Serif" w:hAnsi="Microsoft Sans Serif" w:cs="Microsoft Sans Serif" w:hint="default"/>
        <w:spacing w:val="0"/>
        <w:w w:val="99"/>
        <w:sz w:val="24"/>
        <w:szCs w:val="24"/>
        <w:lang w:val="es-ES" w:eastAsia="en-US" w:bidi="ar-SA"/>
      </w:rPr>
    </w:lvl>
    <w:lvl w:ilvl="2" w:tplc="183C2734">
      <w:numFmt w:val="bullet"/>
      <w:lvlText w:val="•"/>
      <w:lvlJc w:val="left"/>
      <w:pPr>
        <w:ind w:left="2537" w:hanging="567"/>
      </w:pPr>
      <w:rPr>
        <w:rFonts w:hint="default"/>
        <w:lang w:val="es-ES" w:eastAsia="en-US" w:bidi="ar-SA"/>
      </w:rPr>
    </w:lvl>
    <w:lvl w:ilvl="3" w:tplc="645CAEC2">
      <w:numFmt w:val="bullet"/>
      <w:lvlText w:val="•"/>
      <w:lvlJc w:val="left"/>
      <w:pPr>
        <w:ind w:left="3575" w:hanging="567"/>
      </w:pPr>
      <w:rPr>
        <w:rFonts w:hint="default"/>
        <w:lang w:val="es-ES" w:eastAsia="en-US" w:bidi="ar-SA"/>
      </w:rPr>
    </w:lvl>
    <w:lvl w:ilvl="4" w:tplc="F1F85DDE">
      <w:numFmt w:val="bullet"/>
      <w:lvlText w:val="•"/>
      <w:lvlJc w:val="left"/>
      <w:pPr>
        <w:ind w:left="4613" w:hanging="567"/>
      </w:pPr>
      <w:rPr>
        <w:rFonts w:hint="default"/>
        <w:lang w:val="es-ES" w:eastAsia="en-US" w:bidi="ar-SA"/>
      </w:rPr>
    </w:lvl>
    <w:lvl w:ilvl="5" w:tplc="870EB3E2">
      <w:numFmt w:val="bullet"/>
      <w:lvlText w:val="•"/>
      <w:lvlJc w:val="left"/>
      <w:pPr>
        <w:ind w:left="5651" w:hanging="567"/>
      </w:pPr>
      <w:rPr>
        <w:rFonts w:hint="default"/>
        <w:lang w:val="es-ES" w:eastAsia="en-US" w:bidi="ar-SA"/>
      </w:rPr>
    </w:lvl>
    <w:lvl w:ilvl="6" w:tplc="996E804C">
      <w:numFmt w:val="bullet"/>
      <w:lvlText w:val="•"/>
      <w:lvlJc w:val="left"/>
      <w:pPr>
        <w:ind w:left="6688" w:hanging="567"/>
      </w:pPr>
      <w:rPr>
        <w:rFonts w:hint="default"/>
        <w:lang w:val="es-ES" w:eastAsia="en-US" w:bidi="ar-SA"/>
      </w:rPr>
    </w:lvl>
    <w:lvl w:ilvl="7" w:tplc="4D089710">
      <w:numFmt w:val="bullet"/>
      <w:lvlText w:val="•"/>
      <w:lvlJc w:val="left"/>
      <w:pPr>
        <w:ind w:left="7726" w:hanging="567"/>
      </w:pPr>
      <w:rPr>
        <w:rFonts w:hint="default"/>
        <w:lang w:val="es-ES" w:eastAsia="en-US" w:bidi="ar-SA"/>
      </w:rPr>
    </w:lvl>
    <w:lvl w:ilvl="8" w:tplc="DEF052E8">
      <w:numFmt w:val="bullet"/>
      <w:lvlText w:val="•"/>
      <w:lvlJc w:val="left"/>
      <w:pPr>
        <w:ind w:left="8764" w:hanging="567"/>
      </w:pPr>
      <w:rPr>
        <w:rFonts w:hint="default"/>
        <w:lang w:val="es-ES" w:eastAsia="en-US" w:bidi="ar-SA"/>
      </w:rPr>
    </w:lvl>
  </w:abstractNum>
  <w:abstractNum w:abstractNumId="9" w15:restartNumberingAfterBreak="0">
    <w:nsid w:val="0EAB58CD"/>
    <w:multiLevelType w:val="hybridMultilevel"/>
    <w:tmpl w:val="D680ADF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10AA0F2D"/>
    <w:multiLevelType w:val="hybridMultilevel"/>
    <w:tmpl w:val="285A633A"/>
    <w:lvl w:ilvl="0" w:tplc="EF18012A">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9D1E20"/>
    <w:multiLevelType w:val="hybridMultilevel"/>
    <w:tmpl w:val="C584D42A"/>
    <w:lvl w:ilvl="0" w:tplc="0C0A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2" w15:restartNumberingAfterBreak="0">
    <w:nsid w:val="1C151A4A"/>
    <w:multiLevelType w:val="hybridMultilevel"/>
    <w:tmpl w:val="FFFFFFFF"/>
    <w:lvl w:ilvl="0" w:tplc="84565C74">
      <w:numFmt w:val="decimal"/>
      <w:lvlText w:val="%1."/>
      <w:lvlJc w:val="left"/>
      <w:pPr>
        <w:ind w:left="938" w:hanging="344"/>
      </w:pPr>
      <w:rPr>
        <w:rFonts w:ascii="Microsoft Sans Serif" w:eastAsia="Microsoft Sans Serif" w:hAnsi="Microsoft Sans Serif" w:cs="Microsoft Sans Serif" w:hint="default"/>
        <w:spacing w:val="0"/>
        <w:w w:val="99"/>
        <w:sz w:val="24"/>
        <w:szCs w:val="24"/>
        <w:lang w:val="es-ES" w:eastAsia="en-US" w:bidi="ar-SA"/>
      </w:rPr>
    </w:lvl>
    <w:lvl w:ilvl="1" w:tplc="3E1E91DC">
      <w:start w:val="1"/>
      <w:numFmt w:val="lowerLetter"/>
      <w:lvlText w:val="%2)"/>
      <w:lvlJc w:val="left"/>
      <w:pPr>
        <w:ind w:left="1504" w:hanging="567"/>
      </w:pPr>
      <w:rPr>
        <w:rFonts w:ascii="Microsoft Sans Serif" w:eastAsia="Microsoft Sans Serif" w:hAnsi="Microsoft Sans Serif" w:cs="Microsoft Sans Serif" w:hint="default"/>
        <w:spacing w:val="0"/>
        <w:w w:val="99"/>
        <w:sz w:val="24"/>
        <w:szCs w:val="24"/>
        <w:lang w:val="es-ES" w:eastAsia="en-US" w:bidi="ar-SA"/>
      </w:rPr>
    </w:lvl>
    <w:lvl w:ilvl="2" w:tplc="436607F0">
      <w:numFmt w:val="bullet"/>
      <w:lvlText w:val="•"/>
      <w:lvlJc w:val="left"/>
      <w:pPr>
        <w:ind w:left="2537" w:hanging="567"/>
      </w:pPr>
      <w:rPr>
        <w:rFonts w:hint="default"/>
        <w:lang w:val="es-ES" w:eastAsia="en-US" w:bidi="ar-SA"/>
      </w:rPr>
    </w:lvl>
    <w:lvl w:ilvl="3" w:tplc="F73A344C">
      <w:numFmt w:val="bullet"/>
      <w:lvlText w:val="•"/>
      <w:lvlJc w:val="left"/>
      <w:pPr>
        <w:ind w:left="3575" w:hanging="567"/>
      </w:pPr>
      <w:rPr>
        <w:rFonts w:hint="default"/>
        <w:lang w:val="es-ES" w:eastAsia="en-US" w:bidi="ar-SA"/>
      </w:rPr>
    </w:lvl>
    <w:lvl w:ilvl="4" w:tplc="D0BE9D64">
      <w:numFmt w:val="bullet"/>
      <w:lvlText w:val="•"/>
      <w:lvlJc w:val="left"/>
      <w:pPr>
        <w:ind w:left="4613" w:hanging="567"/>
      </w:pPr>
      <w:rPr>
        <w:rFonts w:hint="default"/>
        <w:lang w:val="es-ES" w:eastAsia="en-US" w:bidi="ar-SA"/>
      </w:rPr>
    </w:lvl>
    <w:lvl w:ilvl="5" w:tplc="B73E75D6">
      <w:numFmt w:val="bullet"/>
      <w:lvlText w:val="•"/>
      <w:lvlJc w:val="left"/>
      <w:pPr>
        <w:ind w:left="5651" w:hanging="567"/>
      </w:pPr>
      <w:rPr>
        <w:rFonts w:hint="default"/>
        <w:lang w:val="es-ES" w:eastAsia="en-US" w:bidi="ar-SA"/>
      </w:rPr>
    </w:lvl>
    <w:lvl w:ilvl="6" w:tplc="189EBDE8">
      <w:numFmt w:val="bullet"/>
      <w:lvlText w:val="•"/>
      <w:lvlJc w:val="left"/>
      <w:pPr>
        <w:ind w:left="6688" w:hanging="567"/>
      </w:pPr>
      <w:rPr>
        <w:rFonts w:hint="default"/>
        <w:lang w:val="es-ES" w:eastAsia="en-US" w:bidi="ar-SA"/>
      </w:rPr>
    </w:lvl>
    <w:lvl w:ilvl="7" w:tplc="FF7CD834">
      <w:numFmt w:val="bullet"/>
      <w:lvlText w:val="•"/>
      <w:lvlJc w:val="left"/>
      <w:pPr>
        <w:ind w:left="7726" w:hanging="567"/>
      </w:pPr>
      <w:rPr>
        <w:rFonts w:hint="default"/>
        <w:lang w:val="es-ES" w:eastAsia="en-US" w:bidi="ar-SA"/>
      </w:rPr>
    </w:lvl>
    <w:lvl w:ilvl="8" w:tplc="FCCEF818">
      <w:numFmt w:val="bullet"/>
      <w:lvlText w:val="•"/>
      <w:lvlJc w:val="left"/>
      <w:pPr>
        <w:ind w:left="8764" w:hanging="567"/>
      </w:pPr>
      <w:rPr>
        <w:rFonts w:hint="default"/>
        <w:lang w:val="es-ES" w:eastAsia="en-US" w:bidi="ar-SA"/>
      </w:rPr>
    </w:lvl>
  </w:abstractNum>
  <w:abstractNum w:abstractNumId="13" w15:restartNumberingAfterBreak="0">
    <w:nsid w:val="20F337FF"/>
    <w:multiLevelType w:val="multilevel"/>
    <w:tmpl w:val="FFFFFFFF"/>
    <w:lvl w:ilvl="0">
      <w:start w:val="4"/>
      <w:numFmt w:val="decimal"/>
      <w:lvlText w:val="%1"/>
      <w:lvlJc w:val="left"/>
      <w:pPr>
        <w:ind w:left="938" w:hanging="543"/>
      </w:pPr>
      <w:rPr>
        <w:rFonts w:hint="default"/>
        <w:lang w:val="es-ES" w:eastAsia="en-US" w:bidi="ar-SA"/>
      </w:rPr>
    </w:lvl>
    <w:lvl w:ilvl="1">
      <w:start w:val="1"/>
      <w:numFmt w:val="decimal"/>
      <w:lvlText w:val="%1.%2."/>
      <w:lvlJc w:val="left"/>
      <w:pPr>
        <w:ind w:left="938" w:hanging="543"/>
      </w:pPr>
      <w:rPr>
        <w:rFonts w:ascii="Microsoft Sans Serif" w:eastAsia="Microsoft Sans Serif" w:hAnsi="Microsoft Sans Serif" w:cs="Microsoft Sans Serif" w:hint="default"/>
        <w:spacing w:val="0"/>
        <w:w w:val="99"/>
        <w:sz w:val="24"/>
        <w:szCs w:val="24"/>
        <w:lang w:val="es-ES" w:eastAsia="en-US" w:bidi="ar-SA"/>
      </w:rPr>
    </w:lvl>
    <w:lvl w:ilvl="2">
      <w:numFmt w:val="bullet"/>
      <w:lvlText w:val=""/>
      <w:lvlJc w:val="left"/>
      <w:pPr>
        <w:ind w:left="1504" w:hanging="567"/>
      </w:pPr>
      <w:rPr>
        <w:rFonts w:ascii="Symbol" w:eastAsia="Symbol" w:hAnsi="Symbol" w:cs="Symbol" w:hint="default"/>
        <w:w w:val="99"/>
        <w:sz w:val="24"/>
        <w:szCs w:val="24"/>
        <w:lang w:val="es-ES" w:eastAsia="en-US" w:bidi="ar-SA"/>
      </w:rPr>
    </w:lvl>
    <w:lvl w:ilvl="3">
      <w:numFmt w:val="bullet"/>
      <w:lvlText w:val="•"/>
      <w:lvlJc w:val="left"/>
      <w:pPr>
        <w:ind w:left="3575" w:hanging="567"/>
      </w:pPr>
      <w:rPr>
        <w:rFonts w:hint="default"/>
        <w:lang w:val="es-ES" w:eastAsia="en-US" w:bidi="ar-SA"/>
      </w:rPr>
    </w:lvl>
    <w:lvl w:ilvl="4">
      <w:numFmt w:val="bullet"/>
      <w:lvlText w:val="•"/>
      <w:lvlJc w:val="left"/>
      <w:pPr>
        <w:ind w:left="4613" w:hanging="567"/>
      </w:pPr>
      <w:rPr>
        <w:rFonts w:hint="default"/>
        <w:lang w:val="es-ES" w:eastAsia="en-US" w:bidi="ar-SA"/>
      </w:rPr>
    </w:lvl>
    <w:lvl w:ilvl="5">
      <w:numFmt w:val="bullet"/>
      <w:lvlText w:val="•"/>
      <w:lvlJc w:val="left"/>
      <w:pPr>
        <w:ind w:left="5651" w:hanging="567"/>
      </w:pPr>
      <w:rPr>
        <w:rFonts w:hint="default"/>
        <w:lang w:val="es-ES" w:eastAsia="en-US" w:bidi="ar-SA"/>
      </w:rPr>
    </w:lvl>
    <w:lvl w:ilvl="6">
      <w:numFmt w:val="bullet"/>
      <w:lvlText w:val="•"/>
      <w:lvlJc w:val="left"/>
      <w:pPr>
        <w:ind w:left="6688" w:hanging="567"/>
      </w:pPr>
      <w:rPr>
        <w:rFonts w:hint="default"/>
        <w:lang w:val="es-ES" w:eastAsia="en-US" w:bidi="ar-SA"/>
      </w:rPr>
    </w:lvl>
    <w:lvl w:ilvl="7">
      <w:numFmt w:val="bullet"/>
      <w:lvlText w:val="•"/>
      <w:lvlJc w:val="left"/>
      <w:pPr>
        <w:ind w:left="7726" w:hanging="567"/>
      </w:pPr>
      <w:rPr>
        <w:rFonts w:hint="default"/>
        <w:lang w:val="es-ES" w:eastAsia="en-US" w:bidi="ar-SA"/>
      </w:rPr>
    </w:lvl>
    <w:lvl w:ilvl="8">
      <w:numFmt w:val="bullet"/>
      <w:lvlText w:val="•"/>
      <w:lvlJc w:val="left"/>
      <w:pPr>
        <w:ind w:left="8764" w:hanging="567"/>
      </w:pPr>
      <w:rPr>
        <w:rFonts w:hint="default"/>
        <w:lang w:val="es-ES" w:eastAsia="en-US" w:bidi="ar-SA"/>
      </w:rPr>
    </w:lvl>
  </w:abstractNum>
  <w:abstractNum w:abstractNumId="14" w15:restartNumberingAfterBreak="0">
    <w:nsid w:val="21F90DAE"/>
    <w:multiLevelType w:val="hybridMultilevel"/>
    <w:tmpl w:val="14288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73710"/>
    <w:multiLevelType w:val="hybridMultilevel"/>
    <w:tmpl w:val="1D1AE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CE27B0"/>
    <w:multiLevelType w:val="hybridMultilevel"/>
    <w:tmpl w:val="35E4D158"/>
    <w:lvl w:ilvl="0" w:tplc="152CB7A8">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A0446D"/>
    <w:multiLevelType w:val="hybridMultilevel"/>
    <w:tmpl w:val="B1F44B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1C794F"/>
    <w:multiLevelType w:val="hybridMultilevel"/>
    <w:tmpl w:val="52A29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365C94"/>
    <w:multiLevelType w:val="hybridMultilevel"/>
    <w:tmpl w:val="78FCD8A4"/>
    <w:lvl w:ilvl="0" w:tplc="E9E47ED4">
      <w:numFmt w:val="bullet"/>
      <w:lvlText w:val="•"/>
      <w:lvlJc w:val="left"/>
      <w:pPr>
        <w:ind w:left="1065" w:hanging="705"/>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C6777F"/>
    <w:multiLevelType w:val="hybridMultilevel"/>
    <w:tmpl w:val="ED44E9DA"/>
    <w:lvl w:ilvl="0" w:tplc="5D060450">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6950FE1"/>
    <w:multiLevelType w:val="hybridMultilevel"/>
    <w:tmpl w:val="E068830E"/>
    <w:lvl w:ilvl="0" w:tplc="3DD68546">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FD7F87"/>
    <w:multiLevelType w:val="hybridMultilevel"/>
    <w:tmpl w:val="4282E8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E4B69B8"/>
    <w:multiLevelType w:val="hybridMultilevel"/>
    <w:tmpl w:val="06E4C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C2624D"/>
    <w:multiLevelType w:val="hybridMultilevel"/>
    <w:tmpl w:val="F118B9E2"/>
    <w:lvl w:ilvl="0" w:tplc="FB3A99C6">
      <w:start w:val="20"/>
      <w:numFmt w:val="decimal"/>
      <w:lvlText w:val="%1"/>
      <w:lvlJc w:val="left"/>
      <w:pPr>
        <w:ind w:left="665" w:hanging="360"/>
      </w:pPr>
      <w:rPr>
        <w:rFonts w:hint="default"/>
      </w:rPr>
    </w:lvl>
    <w:lvl w:ilvl="1" w:tplc="0C0A0019" w:tentative="1">
      <w:start w:val="1"/>
      <w:numFmt w:val="lowerLetter"/>
      <w:lvlText w:val="%2."/>
      <w:lvlJc w:val="left"/>
      <w:pPr>
        <w:ind w:left="1385" w:hanging="360"/>
      </w:pPr>
    </w:lvl>
    <w:lvl w:ilvl="2" w:tplc="0C0A001B" w:tentative="1">
      <w:start w:val="1"/>
      <w:numFmt w:val="lowerRoman"/>
      <w:lvlText w:val="%3."/>
      <w:lvlJc w:val="right"/>
      <w:pPr>
        <w:ind w:left="2105" w:hanging="180"/>
      </w:pPr>
    </w:lvl>
    <w:lvl w:ilvl="3" w:tplc="0C0A000F" w:tentative="1">
      <w:start w:val="1"/>
      <w:numFmt w:val="decimal"/>
      <w:lvlText w:val="%4."/>
      <w:lvlJc w:val="left"/>
      <w:pPr>
        <w:ind w:left="2825" w:hanging="360"/>
      </w:pPr>
    </w:lvl>
    <w:lvl w:ilvl="4" w:tplc="0C0A0019" w:tentative="1">
      <w:start w:val="1"/>
      <w:numFmt w:val="lowerLetter"/>
      <w:lvlText w:val="%5."/>
      <w:lvlJc w:val="left"/>
      <w:pPr>
        <w:ind w:left="3545" w:hanging="360"/>
      </w:pPr>
    </w:lvl>
    <w:lvl w:ilvl="5" w:tplc="0C0A001B" w:tentative="1">
      <w:start w:val="1"/>
      <w:numFmt w:val="lowerRoman"/>
      <w:lvlText w:val="%6."/>
      <w:lvlJc w:val="right"/>
      <w:pPr>
        <w:ind w:left="4265" w:hanging="180"/>
      </w:pPr>
    </w:lvl>
    <w:lvl w:ilvl="6" w:tplc="0C0A000F" w:tentative="1">
      <w:start w:val="1"/>
      <w:numFmt w:val="decimal"/>
      <w:lvlText w:val="%7."/>
      <w:lvlJc w:val="left"/>
      <w:pPr>
        <w:ind w:left="4985" w:hanging="360"/>
      </w:pPr>
    </w:lvl>
    <w:lvl w:ilvl="7" w:tplc="0C0A0019" w:tentative="1">
      <w:start w:val="1"/>
      <w:numFmt w:val="lowerLetter"/>
      <w:lvlText w:val="%8."/>
      <w:lvlJc w:val="left"/>
      <w:pPr>
        <w:ind w:left="5705" w:hanging="360"/>
      </w:pPr>
    </w:lvl>
    <w:lvl w:ilvl="8" w:tplc="0C0A001B" w:tentative="1">
      <w:start w:val="1"/>
      <w:numFmt w:val="lowerRoman"/>
      <w:lvlText w:val="%9."/>
      <w:lvlJc w:val="right"/>
      <w:pPr>
        <w:ind w:left="6425" w:hanging="180"/>
      </w:pPr>
    </w:lvl>
  </w:abstractNum>
  <w:abstractNum w:abstractNumId="25" w15:restartNumberingAfterBreak="0">
    <w:nsid w:val="51074921"/>
    <w:multiLevelType w:val="hybridMultilevel"/>
    <w:tmpl w:val="61CC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720A8"/>
    <w:multiLevelType w:val="hybridMultilevel"/>
    <w:tmpl w:val="445CDA4E"/>
    <w:lvl w:ilvl="0" w:tplc="6BDE855A">
      <w:numFmt w:val="bullet"/>
      <w:lvlText w:val="-"/>
      <w:lvlJc w:val="left"/>
      <w:pPr>
        <w:ind w:left="720" w:hanging="360"/>
      </w:pPr>
      <w:rPr>
        <w:rFonts w:ascii="Helvetica" w:eastAsiaTheme="minorHAns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A970F7"/>
    <w:multiLevelType w:val="hybridMultilevel"/>
    <w:tmpl w:val="B5F899FC"/>
    <w:lvl w:ilvl="0" w:tplc="1974ECA2">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4615B05"/>
    <w:multiLevelType w:val="hybridMultilevel"/>
    <w:tmpl w:val="4712E1A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92D51B5"/>
    <w:multiLevelType w:val="hybridMultilevel"/>
    <w:tmpl w:val="D6225D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8475C3"/>
    <w:multiLevelType w:val="hybridMultilevel"/>
    <w:tmpl w:val="85F0E1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0A6B86"/>
    <w:multiLevelType w:val="hybridMultilevel"/>
    <w:tmpl w:val="EECEE0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B6737C3"/>
    <w:multiLevelType w:val="hybridMultilevel"/>
    <w:tmpl w:val="8CAE7F48"/>
    <w:lvl w:ilvl="0" w:tplc="E9E47ED4">
      <w:numFmt w:val="bullet"/>
      <w:lvlText w:val="•"/>
      <w:lvlJc w:val="left"/>
      <w:pPr>
        <w:ind w:left="1065" w:hanging="705"/>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DA0153"/>
    <w:multiLevelType w:val="multilevel"/>
    <w:tmpl w:val="FFFFFFFF"/>
    <w:lvl w:ilvl="0">
      <w:start w:val="4"/>
      <w:numFmt w:val="decimal"/>
      <w:lvlText w:val="%1"/>
      <w:lvlJc w:val="left"/>
      <w:pPr>
        <w:ind w:left="938" w:hanging="543"/>
      </w:pPr>
      <w:rPr>
        <w:rFonts w:hint="default"/>
        <w:lang w:val="es-ES" w:eastAsia="en-US" w:bidi="ar-SA"/>
      </w:rPr>
    </w:lvl>
    <w:lvl w:ilvl="1">
      <w:start w:val="1"/>
      <w:numFmt w:val="decimal"/>
      <w:lvlText w:val="%1.%2."/>
      <w:lvlJc w:val="left"/>
      <w:pPr>
        <w:ind w:left="938" w:hanging="543"/>
      </w:pPr>
      <w:rPr>
        <w:rFonts w:ascii="Microsoft Sans Serif" w:eastAsia="Microsoft Sans Serif" w:hAnsi="Microsoft Sans Serif" w:cs="Microsoft Sans Serif" w:hint="default"/>
        <w:spacing w:val="0"/>
        <w:w w:val="99"/>
        <w:sz w:val="24"/>
        <w:szCs w:val="24"/>
        <w:lang w:val="es-ES" w:eastAsia="en-US" w:bidi="ar-SA"/>
      </w:rPr>
    </w:lvl>
    <w:lvl w:ilvl="2">
      <w:start w:val="1"/>
      <w:numFmt w:val="decimal"/>
      <w:lvlText w:val="%3."/>
      <w:lvlJc w:val="left"/>
      <w:pPr>
        <w:ind w:left="938" w:hanging="344"/>
      </w:pPr>
      <w:rPr>
        <w:rFonts w:ascii="Microsoft Sans Serif" w:eastAsia="Microsoft Sans Serif" w:hAnsi="Microsoft Sans Serif" w:cs="Microsoft Sans Serif" w:hint="default"/>
        <w:spacing w:val="0"/>
        <w:w w:val="99"/>
        <w:sz w:val="24"/>
        <w:szCs w:val="24"/>
        <w:lang w:val="es-ES" w:eastAsia="en-US" w:bidi="ar-SA"/>
      </w:rPr>
    </w:lvl>
    <w:lvl w:ilvl="3">
      <w:start w:val="1"/>
      <w:numFmt w:val="lowerLetter"/>
      <w:lvlText w:val="%4)"/>
      <w:lvlJc w:val="left"/>
      <w:pPr>
        <w:ind w:left="1504" w:hanging="567"/>
      </w:pPr>
      <w:rPr>
        <w:rFonts w:ascii="Microsoft Sans Serif" w:eastAsia="Microsoft Sans Serif" w:hAnsi="Microsoft Sans Serif" w:cs="Microsoft Sans Serif" w:hint="default"/>
        <w:spacing w:val="0"/>
        <w:w w:val="99"/>
        <w:sz w:val="24"/>
        <w:szCs w:val="24"/>
        <w:lang w:val="es-ES" w:eastAsia="en-US" w:bidi="ar-SA"/>
      </w:rPr>
    </w:lvl>
    <w:lvl w:ilvl="4">
      <w:numFmt w:val="bullet"/>
      <w:lvlText w:val="•"/>
      <w:lvlJc w:val="left"/>
      <w:pPr>
        <w:ind w:left="4613" w:hanging="567"/>
      </w:pPr>
      <w:rPr>
        <w:rFonts w:hint="default"/>
        <w:lang w:val="es-ES" w:eastAsia="en-US" w:bidi="ar-SA"/>
      </w:rPr>
    </w:lvl>
    <w:lvl w:ilvl="5">
      <w:numFmt w:val="bullet"/>
      <w:lvlText w:val="•"/>
      <w:lvlJc w:val="left"/>
      <w:pPr>
        <w:ind w:left="5651" w:hanging="567"/>
      </w:pPr>
      <w:rPr>
        <w:rFonts w:hint="default"/>
        <w:lang w:val="es-ES" w:eastAsia="en-US" w:bidi="ar-SA"/>
      </w:rPr>
    </w:lvl>
    <w:lvl w:ilvl="6">
      <w:numFmt w:val="bullet"/>
      <w:lvlText w:val="•"/>
      <w:lvlJc w:val="left"/>
      <w:pPr>
        <w:ind w:left="6688" w:hanging="567"/>
      </w:pPr>
      <w:rPr>
        <w:rFonts w:hint="default"/>
        <w:lang w:val="es-ES" w:eastAsia="en-US" w:bidi="ar-SA"/>
      </w:rPr>
    </w:lvl>
    <w:lvl w:ilvl="7">
      <w:numFmt w:val="bullet"/>
      <w:lvlText w:val="•"/>
      <w:lvlJc w:val="left"/>
      <w:pPr>
        <w:ind w:left="7726" w:hanging="567"/>
      </w:pPr>
      <w:rPr>
        <w:rFonts w:hint="default"/>
        <w:lang w:val="es-ES" w:eastAsia="en-US" w:bidi="ar-SA"/>
      </w:rPr>
    </w:lvl>
    <w:lvl w:ilvl="8">
      <w:numFmt w:val="bullet"/>
      <w:lvlText w:val="•"/>
      <w:lvlJc w:val="left"/>
      <w:pPr>
        <w:ind w:left="8764" w:hanging="567"/>
      </w:pPr>
      <w:rPr>
        <w:rFonts w:hint="default"/>
        <w:lang w:val="es-ES" w:eastAsia="en-US" w:bidi="ar-SA"/>
      </w:rPr>
    </w:lvl>
  </w:abstractNum>
  <w:abstractNum w:abstractNumId="34" w15:restartNumberingAfterBreak="0">
    <w:nsid w:val="5E0F3B9B"/>
    <w:multiLevelType w:val="multilevel"/>
    <w:tmpl w:val="FFFFFFFF"/>
    <w:lvl w:ilvl="0">
      <w:start w:val="4"/>
      <w:numFmt w:val="decimal"/>
      <w:lvlText w:val="%1"/>
      <w:lvlJc w:val="left"/>
      <w:pPr>
        <w:ind w:left="938" w:hanging="694"/>
      </w:pPr>
      <w:rPr>
        <w:rFonts w:hint="default"/>
        <w:lang w:val="es-ES" w:eastAsia="en-US" w:bidi="ar-SA"/>
      </w:rPr>
    </w:lvl>
    <w:lvl w:ilvl="1">
      <w:start w:val="2"/>
      <w:numFmt w:val="decimal"/>
      <w:lvlText w:val="%1.%2"/>
      <w:lvlJc w:val="left"/>
      <w:pPr>
        <w:ind w:left="938" w:hanging="694"/>
      </w:pPr>
      <w:rPr>
        <w:rFonts w:hint="default"/>
        <w:lang w:val="es-ES" w:eastAsia="en-US" w:bidi="ar-SA"/>
      </w:rPr>
    </w:lvl>
    <w:lvl w:ilvl="2">
      <w:start w:val="1"/>
      <w:numFmt w:val="decimal"/>
      <w:lvlText w:val="%1.%2.%3."/>
      <w:lvlJc w:val="left"/>
      <w:pPr>
        <w:ind w:left="938" w:hanging="694"/>
        <w:jc w:val="right"/>
      </w:pPr>
      <w:rPr>
        <w:rFonts w:ascii="Microsoft Sans Serif" w:eastAsia="Microsoft Sans Serif" w:hAnsi="Microsoft Sans Serif" w:cs="Microsoft Sans Serif" w:hint="default"/>
        <w:spacing w:val="-10"/>
        <w:w w:val="99"/>
        <w:sz w:val="24"/>
        <w:szCs w:val="24"/>
        <w:lang w:val="es-ES" w:eastAsia="en-US" w:bidi="ar-SA"/>
      </w:rPr>
    </w:lvl>
    <w:lvl w:ilvl="3">
      <w:numFmt w:val="bullet"/>
      <w:lvlText w:val=""/>
      <w:lvlJc w:val="left"/>
      <w:pPr>
        <w:ind w:left="1504" w:hanging="567"/>
      </w:pPr>
      <w:rPr>
        <w:rFonts w:ascii="Symbol" w:eastAsia="Symbol" w:hAnsi="Symbol" w:cs="Symbol" w:hint="default"/>
        <w:w w:val="99"/>
        <w:sz w:val="24"/>
        <w:szCs w:val="24"/>
        <w:lang w:val="es-ES" w:eastAsia="en-US" w:bidi="ar-SA"/>
      </w:rPr>
    </w:lvl>
    <w:lvl w:ilvl="4">
      <w:numFmt w:val="bullet"/>
      <w:lvlText w:val=""/>
      <w:lvlJc w:val="left"/>
      <w:pPr>
        <w:ind w:left="2071" w:hanging="567"/>
      </w:pPr>
      <w:rPr>
        <w:rFonts w:ascii="Symbol" w:eastAsia="Symbol" w:hAnsi="Symbol" w:cs="Symbol" w:hint="default"/>
        <w:w w:val="99"/>
        <w:sz w:val="24"/>
        <w:szCs w:val="24"/>
        <w:lang w:val="es-ES" w:eastAsia="en-US" w:bidi="ar-SA"/>
      </w:rPr>
    </w:lvl>
    <w:lvl w:ilvl="5">
      <w:numFmt w:val="bullet"/>
      <w:lvlText w:val=""/>
      <w:lvlJc w:val="left"/>
      <w:pPr>
        <w:ind w:left="2640" w:hanging="569"/>
      </w:pPr>
      <w:rPr>
        <w:rFonts w:ascii="Symbol" w:eastAsia="Symbol" w:hAnsi="Symbol" w:cs="Symbol" w:hint="default"/>
        <w:w w:val="99"/>
        <w:sz w:val="24"/>
        <w:szCs w:val="24"/>
        <w:lang w:val="es-ES" w:eastAsia="en-US" w:bidi="ar-SA"/>
      </w:rPr>
    </w:lvl>
    <w:lvl w:ilvl="6">
      <w:numFmt w:val="bullet"/>
      <w:lvlText w:val="•"/>
      <w:lvlJc w:val="left"/>
      <w:pPr>
        <w:ind w:left="6154" w:hanging="569"/>
      </w:pPr>
      <w:rPr>
        <w:rFonts w:hint="default"/>
        <w:lang w:val="es-ES" w:eastAsia="en-US" w:bidi="ar-SA"/>
      </w:rPr>
    </w:lvl>
    <w:lvl w:ilvl="7">
      <w:numFmt w:val="bullet"/>
      <w:lvlText w:val="•"/>
      <w:lvlJc w:val="left"/>
      <w:pPr>
        <w:ind w:left="7325" w:hanging="569"/>
      </w:pPr>
      <w:rPr>
        <w:rFonts w:hint="default"/>
        <w:lang w:val="es-ES" w:eastAsia="en-US" w:bidi="ar-SA"/>
      </w:rPr>
    </w:lvl>
    <w:lvl w:ilvl="8">
      <w:numFmt w:val="bullet"/>
      <w:lvlText w:val="•"/>
      <w:lvlJc w:val="left"/>
      <w:pPr>
        <w:ind w:left="8497" w:hanging="569"/>
      </w:pPr>
      <w:rPr>
        <w:rFonts w:hint="default"/>
        <w:lang w:val="es-ES" w:eastAsia="en-US" w:bidi="ar-SA"/>
      </w:rPr>
    </w:lvl>
  </w:abstractNum>
  <w:abstractNum w:abstractNumId="35" w15:restartNumberingAfterBreak="0">
    <w:nsid w:val="5E496D19"/>
    <w:multiLevelType w:val="hybridMultilevel"/>
    <w:tmpl w:val="0BE816DE"/>
    <w:lvl w:ilvl="0" w:tplc="E9E47ED4">
      <w:numFmt w:val="bullet"/>
      <w:lvlText w:val="•"/>
      <w:lvlJc w:val="left"/>
      <w:pPr>
        <w:ind w:left="1065" w:hanging="705"/>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7428B7"/>
    <w:multiLevelType w:val="hybridMultilevel"/>
    <w:tmpl w:val="FFFFFFFF"/>
    <w:lvl w:ilvl="0" w:tplc="834C6AD4">
      <w:start w:val="1"/>
      <w:numFmt w:val="decimal"/>
      <w:lvlText w:val="%1."/>
      <w:lvlJc w:val="left"/>
      <w:pPr>
        <w:ind w:left="1504" w:hanging="567"/>
      </w:pPr>
      <w:rPr>
        <w:rFonts w:ascii="Microsoft Sans Serif" w:eastAsia="Microsoft Sans Serif" w:hAnsi="Microsoft Sans Serif" w:cs="Microsoft Sans Serif" w:hint="default"/>
        <w:spacing w:val="0"/>
        <w:w w:val="99"/>
        <w:sz w:val="24"/>
        <w:szCs w:val="24"/>
        <w:lang w:val="es-ES" w:eastAsia="en-US" w:bidi="ar-SA"/>
      </w:rPr>
    </w:lvl>
    <w:lvl w:ilvl="1" w:tplc="B9602A46">
      <w:numFmt w:val="bullet"/>
      <w:lvlText w:val="•"/>
      <w:lvlJc w:val="left"/>
      <w:pPr>
        <w:ind w:left="2434" w:hanging="567"/>
      </w:pPr>
      <w:rPr>
        <w:rFonts w:hint="default"/>
        <w:lang w:val="es-ES" w:eastAsia="en-US" w:bidi="ar-SA"/>
      </w:rPr>
    </w:lvl>
    <w:lvl w:ilvl="2" w:tplc="2A0ED60A">
      <w:numFmt w:val="bullet"/>
      <w:lvlText w:val="•"/>
      <w:lvlJc w:val="left"/>
      <w:pPr>
        <w:ind w:left="3368" w:hanging="567"/>
      </w:pPr>
      <w:rPr>
        <w:rFonts w:hint="default"/>
        <w:lang w:val="es-ES" w:eastAsia="en-US" w:bidi="ar-SA"/>
      </w:rPr>
    </w:lvl>
    <w:lvl w:ilvl="3" w:tplc="F5F2F6AA">
      <w:numFmt w:val="bullet"/>
      <w:lvlText w:val="•"/>
      <w:lvlJc w:val="left"/>
      <w:pPr>
        <w:ind w:left="4302" w:hanging="567"/>
      </w:pPr>
      <w:rPr>
        <w:rFonts w:hint="default"/>
        <w:lang w:val="es-ES" w:eastAsia="en-US" w:bidi="ar-SA"/>
      </w:rPr>
    </w:lvl>
    <w:lvl w:ilvl="4" w:tplc="A0F8B7E2">
      <w:numFmt w:val="bullet"/>
      <w:lvlText w:val="•"/>
      <w:lvlJc w:val="left"/>
      <w:pPr>
        <w:ind w:left="5236" w:hanging="567"/>
      </w:pPr>
      <w:rPr>
        <w:rFonts w:hint="default"/>
        <w:lang w:val="es-ES" w:eastAsia="en-US" w:bidi="ar-SA"/>
      </w:rPr>
    </w:lvl>
    <w:lvl w:ilvl="5" w:tplc="E50229D0">
      <w:numFmt w:val="bullet"/>
      <w:lvlText w:val="•"/>
      <w:lvlJc w:val="left"/>
      <w:pPr>
        <w:ind w:left="6170" w:hanging="567"/>
      </w:pPr>
      <w:rPr>
        <w:rFonts w:hint="default"/>
        <w:lang w:val="es-ES" w:eastAsia="en-US" w:bidi="ar-SA"/>
      </w:rPr>
    </w:lvl>
    <w:lvl w:ilvl="6" w:tplc="7E7254CC">
      <w:numFmt w:val="bullet"/>
      <w:lvlText w:val="•"/>
      <w:lvlJc w:val="left"/>
      <w:pPr>
        <w:ind w:left="7104" w:hanging="567"/>
      </w:pPr>
      <w:rPr>
        <w:rFonts w:hint="default"/>
        <w:lang w:val="es-ES" w:eastAsia="en-US" w:bidi="ar-SA"/>
      </w:rPr>
    </w:lvl>
    <w:lvl w:ilvl="7" w:tplc="7202426E">
      <w:numFmt w:val="bullet"/>
      <w:lvlText w:val="•"/>
      <w:lvlJc w:val="left"/>
      <w:pPr>
        <w:ind w:left="8038" w:hanging="567"/>
      </w:pPr>
      <w:rPr>
        <w:rFonts w:hint="default"/>
        <w:lang w:val="es-ES" w:eastAsia="en-US" w:bidi="ar-SA"/>
      </w:rPr>
    </w:lvl>
    <w:lvl w:ilvl="8" w:tplc="FE48B23C">
      <w:numFmt w:val="bullet"/>
      <w:lvlText w:val="•"/>
      <w:lvlJc w:val="left"/>
      <w:pPr>
        <w:ind w:left="8972" w:hanging="567"/>
      </w:pPr>
      <w:rPr>
        <w:rFonts w:hint="default"/>
        <w:lang w:val="es-ES" w:eastAsia="en-US" w:bidi="ar-SA"/>
      </w:rPr>
    </w:lvl>
  </w:abstractNum>
  <w:abstractNum w:abstractNumId="37" w15:restartNumberingAfterBreak="0">
    <w:nsid w:val="601F534A"/>
    <w:multiLevelType w:val="hybridMultilevel"/>
    <w:tmpl w:val="685CF40A"/>
    <w:lvl w:ilvl="0" w:tplc="2D9412FA">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37A11D1"/>
    <w:multiLevelType w:val="multilevel"/>
    <w:tmpl w:val="FFFFFFFF"/>
    <w:lvl w:ilvl="0">
      <w:start w:val="3"/>
      <w:numFmt w:val="decimal"/>
      <w:lvlText w:val="%1"/>
      <w:lvlJc w:val="left"/>
      <w:pPr>
        <w:ind w:left="938" w:hanging="543"/>
      </w:pPr>
      <w:rPr>
        <w:rFonts w:hint="default"/>
        <w:lang w:val="es-ES" w:eastAsia="en-US" w:bidi="ar-SA"/>
      </w:rPr>
    </w:lvl>
    <w:lvl w:ilvl="1">
      <w:start w:val="1"/>
      <w:numFmt w:val="decimal"/>
      <w:lvlText w:val="%1.%2."/>
      <w:lvlJc w:val="left"/>
      <w:pPr>
        <w:ind w:left="938" w:hanging="543"/>
      </w:pPr>
      <w:rPr>
        <w:rFonts w:ascii="Microsoft Sans Serif" w:eastAsia="Microsoft Sans Serif" w:hAnsi="Microsoft Sans Serif" w:cs="Microsoft Sans Serif" w:hint="default"/>
        <w:spacing w:val="0"/>
        <w:w w:val="99"/>
        <w:sz w:val="24"/>
        <w:szCs w:val="24"/>
        <w:lang w:val="es-ES" w:eastAsia="en-US" w:bidi="ar-SA"/>
      </w:rPr>
    </w:lvl>
    <w:lvl w:ilvl="2">
      <w:numFmt w:val="bullet"/>
      <w:lvlText w:val="•"/>
      <w:lvlJc w:val="left"/>
      <w:pPr>
        <w:ind w:left="1280" w:hanging="543"/>
      </w:pPr>
      <w:rPr>
        <w:rFonts w:hint="default"/>
        <w:lang w:val="es-ES" w:eastAsia="en-US" w:bidi="ar-SA"/>
      </w:rPr>
    </w:lvl>
    <w:lvl w:ilvl="3">
      <w:numFmt w:val="bullet"/>
      <w:lvlText w:val="•"/>
      <w:lvlJc w:val="left"/>
      <w:pPr>
        <w:ind w:left="2475" w:hanging="543"/>
      </w:pPr>
      <w:rPr>
        <w:rFonts w:hint="default"/>
        <w:lang w:val="es-ES" w:eastAsia="en-US" w:bidi="ar-SA"/>
      </w:rPr>
    </w:lvl>
    <w:lvl w:ilvl="4">
      <w:numFmt w:val="bullet"/>
      <w:lvlText w:val="•"/>
      <w:lvlJc w:val="left"/>
      <w:pPr>
        <w:ind w:left="3670" w:hanging="543"/>
      </w:pPr>
      <w:rPr>
        <w:rFonts w:hint="default"/>
        <w:lang w:val="es-ES" w:eastAsia="en-US" w:bidi="ar-SA"/>
      </w:rPr>
    </w:lvl>
    <w:lvl w:ilvl="5">
      <w:numFmt w:val="bullet"/>
      <w:lvlText w:val="•"/>
      <w:lvlJc w:val="left"/>
      <w:pPr>
        <w:ind w:left="4865" w:hanging="543"/>
      </w:pPr>
      <w:rPr>
        <w:rFonts w:hint="default"/>
        <w:lang w:val="es-ES" w:eastAsia="en-US" w:bidi="ar-SA"/>
      </w:rPr>
    </w:lvl>
    <w:lvl w:ilvl="6">
      <w:numFmt w:val="bullet"/>
      <w:lvlText w:val="•"/>
      <w:lvlJc w:val="left"/>
      <w:pPr>
        <w:ind w:left="6060" w:hanging="543"/>
      </w:pPr>
      <w:rPr>
        <w:rFonts w:hint="default"/>
        <w:lang w:val="es-ES" w:eastAsia="en-US" w:bidi="ar-SA"/>
      </w:rPr>
    </w:lvl>
    <w:lvl w:ilvl="7">
      <w:numFmt w:val="bullet"/>
      <w:lvlText w:val="•"/>
      <w:lvlJc w:val="left"/>
      <w:pPr>
        <w:ind w:left="7255" w:hanging="543"/>
      </w:pPr>
      <w:rPr>
        <w:rFonts w:hint="default"/>
        <w:lang w:val="es-ES" w:eastAsia="en-US" w:bidi="ar-SA"/>
      </w:rPr>
    </w:lvl>
    <w:lvl w:ilvl="8">
      <w:numFmt w:val="bullet"/>
      <w:lvlText w:val="•"/>
      <w:lvlJc w:val="left"/>
      <w:pPr>
        <w:ind w:left="8450" w:hanging="543"/>
      </w:pPr>
      <w:rPr>
        <w:rFonts w:hint="default"/>
        <w:lang w:val="es-ES" w:eastAsia="en-US" w:bidi="ar-SA"/>
      </w:rPr>
    </w:lvl>
  </w:abstractNum>
  <w:abstractNum w:abstractNumId="39" w15:restartNumberingAfterBreak="0">
    <w:nsid w:val="6A5B68B6"/>
    <w:multiLevelType w:val="hybridMultilevel"/>
    <w:tmpl w:val="C422C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043B68"/>
    <w:multiLevelType w:val="hybridMultilevel"/>
    <w:tmpl w:val="6460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E17A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716FC1"/>
    <w:multiLevelType w:val="hybridMultilevel"/>
    <w:tmpl w:val="13CCEE50"/>
    <w:lvl w:ilvl="0" w:tplc="E9E47ED4">
      <w:numFmt w:val="bullet"/>
      <w:lvlText w:val="•"/>
      <w:lvlJc w:val="left"/>
      <w:pPr>
        <w:ind w:left="1065" w:hanging="705"/>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2E63B5"/>
    <w:multiLevelType w:val="hybridMultilevel"/>
    <w:tmpl w:val="03DC8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57133325">
    <w:abstractNumId w:val="3"/>
  </w:num>
  <w:num w:numId="2" w16cid:durableId="2095394905">
    <w:abstractNumId w:val="28"/>
  </w:num>
  <w:num w:numId="3" w16cid:durableId="1791509995">
    <w:abstractNumId w:val="29"/>
  </w:num>
  <w:num w:numId="4" w16cid:durableId="1925911382">
    <w:abstractNumId w:val="21"/>
  </w:num>
  <w:num w:numId="5" w16cid:durableId="59597861">
    <w:abstractNumId w:val="5"/>
  </w:num>
  <w:num w:numId="6" w16cid:durableId="621767200">
    <w:abstractNumId w:val="18"/>
  </w:num>
  <w:num w:numId="7" w16cid:durableId="47192114">
    <w:abstractNumId w:val="17"/>
  </w:num>
  <w:num w:numId="8" w16cid:durableId="1120684959">
    <w:abstractNumId w:val="30"/>
  </w:num>
  <w:num w:numId="9" w16cid:durableId="78258409">
    <w:abstractNumId w:val="23"/>
  </w:num>
  <w:num w:numId="10" w16cid:durableId="1855997442">
    <w:abstractNumId w:val="35"/>
  </w:num>
  <w:num w:numId="11" w16cid:durableId="1828135368">
    <w:abstractNumId w:val="4"/>
  </w:num>
  <w:num w:numId="12" w16cid:durableId="1778407009">
    <w:abstractNumId w:val="19"/>
  </w:num>
  <w:num w:numId="13" w16cid:durableId="340208168">
    <w:abstractNumId w:val="39"/>
  </w:num>
  <w:num w:numId="14" w16cid:durableId="41564083">
    <w:abstractNumId w:val="1"/>
  </w:num>
  <w:num w:numId="15" w16cid:durableId="1626354765">
    <w:abstractNumId w:val="0"/>
  </w:num>
  <w:num w:numId="16" w16cid:durableId="1201819858">
    <w:abstractNumId w:val="41"/>
  </w:num>
  <w:num w:numId="17" w16cid:durableId="1341277925">
    <w:abstractNumId w:val="2"/>
  </w:num>
  <w:num w:numId="18" w16cid:durableId="966206871">
    <w:abstractNumId w:val="15"/>
  </w:num>
  <w:num w:numId="19" w16cid:durableId="2081979345">
    <w:abstractNumId w:val="7"/>
  </w:num>
  <w:num w:numId="20" w16cid:durableId="2086609989">
    <w:abstractNumId w:val="22"/>
  </w:num>
  <w:num w:numId="21" w16cid:durableId="187109669">
    <w:abstractNumId w:val="16"/>
  </w:num>
  <w:num w:numId="22" w16cid:durableId="1915705247">
    <w:abstractNumId w:val="9"/>
  </w:num>
  <w:num w:numId="23" w16cid:durableId="165486007">
    <w:abstractNumId w:val="26"/>
  </w:num>
  <w:num w:numId="24" w16cid:durableId="1363702149">
    <w:abstractNumId w:val="42"/>
  </w:num>
  <w:num w:numId="25" w16cid:durableId="2144808386">
    <w:abstractNumId w:val="32"/>
  </w:num>
  <w:num w:numId="26" w16cid:durableId="1430349141">
    <w:abstractNumId w:val="25"/>
  </w:num>
  <w:num w:numId="27" w16cid:durableId="1089890155">
    <w:abstractNumId w:val="40"/>
  </w:num>
  <w:num w:numId="28" w16cid:durableId="379091820">
    <w:abstractNumId w:val="14"/>
  </w:num>
  <w:num w:numId="29" w16cid:durableId="1416972371">
    <w:abstractNumId w:val="31"/>
  </w:num>
  <w:num w:numId="30" w16cid:durableId="1980308112">
    <w:abstractNumId w:val="34"/>
  </w:num>
  <w:num w:numId="31" w16cid:durableId="744761881">
    <w:abstractNumId w:val="13"/>
  </w:num>
  <w:num w:numId="32" w16cid:durableId="961807007">
    <w:abstractNumId w:val="8"/>
  </w:num>
  <w:num w:numId="33" w16cid:durableId="341709388">
    <w:abstractNumId w:val="36"/>
  </w:num>
  <w:num w:numId="34" w16cid:durableId="1352995246">
    <w:abstractNumId w:val="33"/>
  </w:num>
  <w:num w:numId="35" w16cid:durableId="934747334">
    <w:abstractNumId w:val="38"/>
  </w:num>
  <w:num w:numId="36" w16cid:durableId="205873287">
    <w:abstractNumId w:val="12"/>
  </w:num>
  <w:num w:numId="37" w16cid:durableId="1216354620">
    <w:abstractNumId w:val="20"/>
  </w:num>
  <w:num w:numId="38" w16cid:durableId="1963802779">
    <w:abstractNumId w:val="11"/>
  </w:num>
  <w:num w:numId="39" w16cid:durableId="949777389">
    <w:abstractNumId w:val="6"/>
  </w:num>
  <w:num w:numId="40" w16cid:durableId="533425388">
    <w:abstractNumId w:val="43"/>
  </w:num>
  <w:num w:numId="41" w16cid:durableId="1649632998">
    <w:abstractNumId w:val="10"/>
  </w:num>
  <w:num w:numId="42" w16cid:durableId="1234245171">
    <w:abstractNumId w:val="27"/>
  </w:num>
  <w:num w:numId="43" w16cid:durableId="1633553956">
    <w:abstractNumId w:val="37"/>
  </w:num>
  <w:num w:numId="44" w16cid:durableId="10323467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EF"/>
    <w:rsid w:val="00005DE5"/>
    <w:rsid w:val="00006400"/>
    <w:rsid w:val="00012D6D"/>
    <w:rsid w:val="00017456"/>
    <w:rsid w:val="000213BF"/>
    <w:rsid w:val="00041466"/>
    <w:rsid w:val="00053303"/>
    <w:rsid w:val="0005707F"/>
    <w:rsid w:val="00065323"/>
    <w:rsid w:val="00070297"/>
    <w:rsid w:val="0007228D"/>
    <w:rsid w:val="00073032"/>
    <w:rsid w:val="00083538"/>
    <w:rsid w:val="000939AB"/>
    <w:rsid w:val="000A0019"/>
    <w:rsid w:val="000A5FEF"/>
    <w:rsid w:val="000A7C38"/>
    <w:rsid w:val="000B7574"/>
    <w:rsid w:val="000C0FC9"/>
    <w:rsid w:val="000D1114"/>
    <w:rsid w:val="000D6F55"/>
    <w:rsid w:val="000F3EDB"/>
    <w:rsid w:val="001114F7"/>
    <w:rsid w:val="0011295D"/>
    <w:rsid w:val="001136E6"/>
    <w:rsid w:val="00117720"/>
    <w:rsid w:val="00120279"/>
    <w:rsid w:val="0012563D"/>
    <w:rsid w:val="0015018F"/>
    <w:rsid w:val="00166247"/>
    <w:rsid w:val="00170C95"/>
    <w:rsid w:val="00171DAB"/>
    <w:rsid w:val="0017520A"/>
    <w:rsid w:val="00177E82"/>
    <w:rsid w:val="00191DAB"/>
    <w:rsid w:val="00195EC3"/>
    <w:rsid w:val="001A5A03"/>
    <w:rsid w:val="001A5AF7"/>
    <w:rsid w:val="001A78C1"/>
    <w:rsid w:val="001B5BC4"/>
    <w:rsid w:val="001C5797"/>
    <w:rsid w:val="001D0401"/>
    <w:rsid w:val="001D0B4A"/>
    <w:rsid w:val="001D5F10"/>
    <w:rsid w:val="001D7B5F"/>
    <w:rsid w:val="001E1D97"/>
    <w:rsid w:val="001E7830"/>
    <w:rsid w:val="00203586"/>
    <w:rsid w:val="00204B92"/>
    <w:rsid w:val="00205B2E"/>
    <w:rsid w:val="00230305"/>
    <w:rsid w:val="00231120"/>
    <w:rsid w:val="00231483"/>
    <w:rsid w:val="00236B01"/>
    <w:rsid w:val="0024218B"/>
    <w:rsid w:val="002501FF"/>
    <w:rsid w:val="002531CD"/>
    <w:rsid w:val="002562B8"/>
    <w:rsid w:val="002A1F8E"/>
    <w:rsid w:val="002A57F1"/>
    <w:rsid w:val="002C5A95"/>
    <w:rsid w:val="002C7C84"/>
    <w:rsid w:val="002D2836"/>
    <w:rsid w:val="002E20C3"/>
    <w:rsid w:val="002E3328"/>
    <w:rsid w:val="002E74B9"/>
    <w:rsid w:val="002E76BC"/>
    <w:rsid w:val="00302A1C"/>
    <w:rsid w:val="00302DDD"/>
    <w:rsid w:val="0030518A"/>
    <w:rsid w:val="00305CC0"/>
    <w:rsid w:val="003150C6"/>
    <w:rsid w:val="00315627"/>
    <w:rsid w:val="0032331B"/>
    <w:rsid w:val="00327C19"/>
    <w:rsid w:val="00327F1A"/>
    <w:rsid w:val="00332899"/>
    <w:rsid w:val="0033738F"/>
    <w:rsid w:val="00340249"/>
    <w:rsid w:val="003507A9"/>
    <w:rsid w:val="00360A9A"/>
    <w:rsid w:val="00362655"/>
    <w:rsid w:val="003655D5"/>
    <w:rsid w:val="00366D69"/>
    <w:rsid w:val="00370946"/>
    <w:rsid w:val="00371EDF"/>
    <w:rsid w:val="00373299"/>
    <w:rsid w:val="003802F6"/>
    <w:rsid w:val="00397A86"/>
    <w:rsid w:val="003A5FB7"/>
    <w:rsid w:val="003B02AA"/>
    <w:rsid w:val="003B2C9E"/>
    <w:rsid w:val="003B6B1E"/>
    <w:rsid w:val="003D7D3E"/>
    <w:rsid w:val="003E0D87"/>
    <w:rsid w:val="003E17AD"/>
    <w:rsid w:val="003F4482"/>
    <w:rsid w:val="003F4719"/>
    <w:rsid w:val="00402CDA"/>
    <w:rsid w:val="004155C5"/>
    <w:rsid w:val="00415BD5"/>
    <w:rsid w:val="00416C6C"/>
    <w:rsid w:val="00420E43"/>
    <w:rsid w:val="00421BD1"/>
    <w:rsid w:val="004227DF"/>
    <w:rsid w:val="00422D1A"/>
    <w:rsid w:val="00422EFD"/>
    <w:rsid w:val="00433C9C"/>
    <w:rsid w:val="004467D7"/>
    <w:rsid w:val="00446F82"/>
    <w:rsid w:val="0045217C"/>
    <w:rsid w:val="004628E5"/>
    <w:rsid w:val="00463A76"/>
    <w:rsid w:val="00470089"/>
    <w:rsid w:val="00472C45"/>
    <w:rsid w:val="00480ADB"/>
    <w:rsid w:val="00483E55"/>
    <w:rsid w:val="004903E1"/>
    <w:rsid w:val="004931DA"/>
    <w:rsid w:val="004C2F94"/>
    <w:rsid w:val="004C48EE"/>
    <w:rsid w:val="004C5991"/>
    <w:rsid w:val="004D1C07"/>
    <w:rsid w:val="004D3E0F"/>
    <w:rsid w:val="004E0FD3"/>
    <w:rsid w:val="004F22D5"/>
    <w:rsid w:val="004F3251"/>
    <w:rsid w:val="004F45D8"/>
    <w:rsid w:val="00504209"/>
    <w:rsid w:val="00504DC0"/>
    <w:rsid w:val="00506BC5"/>
    <w:rsid w:val="005103DB"/>
    <w:rsid w:val="00524032"/>
    <w:rsid w:val="00527E73"/>
    <w:rsid w:val="00536E94"/>
    <w:rsid w:val="005402ED"/>
    <w:rsid w:val="00553285"/>
    <w:rsid w:val="00577B48"/>
    <w:rsid w:val="00595DF5"/>
    <w:rsid w:val="00597D72"/>
    <w:rsid w:val="005A5B47"/>
    <w:rsid w:val="005B1EC2"/>
    <w:rsid w:val="005B4915"/>
    <w:rsid w:val="005C1720"/>
    <w:rsid w:val="005E2909"/>
    <w:rsid w:val="005E500C"/>
    <w:rsid w:val="00603E88"/>
    <w:rsid w:val="00606C79"/>
    <w:rsid w:val="00614915"/>
    <w:rsid w:val="00616547"/>
    <w:rsid w:val="0062598D"/>
    <w:rsid w:val="00637885"/>
    <w:rsid w:val="00646074"/>
    <w:rsid w:val="00646C84"/>
    <w:rsid w:val="00650F3D"/>
    <w:rsid w:val="00652BD6"/>
    <w:rsid w:val="00655785"/>
    <w:rsid w:val="0068536B"/>
    <w:rsid w:val="006902C6"/>
    <w:rsid w:val="00694C2E"/>
    <w:rsid w:val="006A108F"/>
    <w:rsid w:val="006B4851"/>
    <w:rsid w:val="006C1747"/>
    <w:rsid w:val="006D5862"/>
    <w:rsid w:val="006E22D4"/>
    <w:rsid w:val="006E7676"/>
    <w:rsid w:val="006F4F8C"/>
    <w:rsid w:val="00700776"/>
    <w:rsid w:val="0071523E"/>
    <w:rsid w:val="0073432B"/>
    <w:rsid w:val="007403CD"/>
    <w:rsid w:val="00742316"/>
    <w:rsid w:val="00745B85"/>
    <w:rsid w:val="007516AD"/>
    <w:rsid w:val="00756253"/>
    <w:rsid w:val="0075709D"/>
    <w:rsid w:val="00762129"/>
    <w:rsid w:val="007661F1"/>
    <w:rsid w:val="0077056C"/>
    <w:rsid w:val="007758A9"/>
    <w:rsid w:val="007759B1"/>
    <w:rsid w:val="007928F4"/>
    <w:rsid w:val="00792AE4"/>
    <w:rsid w:val="007936E9"/>
    <w:rsid w:val="00794500"/>
    <w:rsid w:val="007A2E4B"/>
    <w:rsid w:val="007A51DB"/>
    <w:rsid w:val="007A586D"/>
    <w:rsid w:val="007B0F4B"/>
    <w:rsid w:val="007B49BA"/>
    <w:rsid w:val="007F3DC1"/>
    <w:rsid w:val="00803468"/>
    <w:rsid w:val="00806200"/>
    <w:rsid w:val="008112F7"/>
    <w:rsid w:val="008113DA"/>
    <w:rsid w:val="00811763"/>
    <w:rsid w:val="00817165"/>
    <w:rsid w:val="00837B7D"/>
    <w:rsid w:val="008400FE"/>
    <w:rsid w:val="00841354"/>
    <w:rsid w:val="00842F84"/>
    <w:rsid w:val="00844B50"/>
    <w:rsid w:val="00844F26"/>
    <w:rsid w:val="00845805"/>
    <w:rsid w:val="00854D12"/>
    <w:rsid w:val="00855F70"/>
    <w:rsid w:val="008A34AC"/>
    <w:rsid w:val="008A7484"/>
    <w:rsid w:val="008B1A91"/>
    <w:rsid w:val="008B2059"/>
    <w:rsid w:val="008B7729"/>
    <w:rsid w:val="008C4D27"/>
    <w:rsid w:val="008C57C6"/>
    <w:rsid w:val="008C5B91"/>
    <w:rsid w:val="008C78FB"/>
    <w:rsid w:val="008E1647"/>
    <w:rsid w:val="008E1947"/>
    <w:rsid w:val="00903775"/>
    <w:rsid w:val="00906DA6"/>
    <w:rsid w:val="00925295"/>
    <w:rsid w:val="0092548C"/>
    <w:rsid w:val="00925C71"/>
    <w:rsid w:val="009270EE"/>
    <w:rsid w:val="00932DA1"/>
    <w:rsid w:val="0094098E"/>
    <w:rsid w:val="0095162B"/>
    <w:rsid w:val="00955998"/>
    <w:rsid w:val="00964617"/>
    <w:rsid w:val="00970016"/>
    <w:rsid w:val="009A037A"/>
    <w:rsid w:val="009A08EC"/>
    <w:rsid w:val="009A69AB"/>
    <w:rsid w:val="009C3147"/>
    <w:rsid w:val="009E3CD9"/>
    <w:rsid w:val="00A10433"/>
    <w:rsid w:val="00A149D0"/>
    <w:rsid w:val="00A2664E"/>
    <w:rsid w:val="00A307A3"/>
    <w:rsid w:val="00A434A7"/>
    <w:rsid w:val="00A4597A"/>
    <w:rsid w:val="00A4755B"/>
    <w:rsid w:val="00A51FF3"/>
    <w:rsid w:val="00A54B30"/>
    <w:rsid w:val="00A63278"/>
    <w:rsid w:val="00A647A2"/>
    <w:rsid w:val="00A7143C"/>
    <w:rsid w:val="00A80A58"/>
    <w:rsid w:val="00A81482"/>
    <w:rsid w:val="00A826CC"/>
    <w:rsid w:val="00A907A0"/>
    <w:rsid w:val="00A907F1"/>
    <w:rsid w:val="00A93B3B"/>
    <w:rsid w:val="00AA304C"/>
    <w:rsid w:val="00AA5485"/>
    <w:rsid w:val="00AB3B72"/>
    <w:rsid w:val="00AB3BF1"/>
    <w:rsid w:val="00AB5827"/>
    <w:rsid w:val="00AB71FE"/>
    <w:rsid w:val="00AC3496"/>
    <w:rsid w:val="00AC44BF"/>
    <w:rsid w:val="00AC6941"/>
    <w:rsid w:val="00AF2BDE"/>
    <w:rsid w:val="00B00255"/>
    <w:rsid w:val="00B0248F"/>
    <w:rsid w:val="00B02818"/>
    <w:rsid w:val="00B0431D"/>
    <w:rsid w:val="00B100DE"/>
    <w:rsid w:val="00B13DC2"/>
    <w:rsid w:val="00B15745"/>
    <w:rsid w:val="00B22E76"/>
    <w:rsid w:val="00B3541A"/>
    <w:rsid w:val="00B43F76"/>
    <w:rsid w:val="00B55722"/>
    <w:rsid w:val="00B61BD0"/>
    <w:rsid w:val="00B64141"/>
    <w:rsid w:val="00B75CE5"/>
    <w:rsid w:val="00B77FF7"/>
    <w:rsid w:val="00B82EE7"/>
    <w:rsid w:val="00B844A0"/>
    <w:rsid w:val="00BA2B21"/>
    <w:rsid w:val="00BA4394"/>
    <w:rsid w:val="00BB3AA0"/>
    <w:rsid w:val="00BC1E62"/>
    <w:rsid w:val="00BD7389"/>
    <w:rsid w:val="00BE0EC1"/>
    <w:rsid w:val="00BE45F0"/>
    <w:rsid w:val="00BE6F21"/>
    <w:rsid w:val="00BE7847"/>
    <w:rsid w:val="00C00B0D"/>
    <w:rsid w:val="00C01562"/>
    <w:rsid w:val="00C03D71"/>
    <w:rsid w:val="00C040AE"/>
    <w:rsid w:val="00C05084"/>
    <w:rsid w:val="00C10E85"/>
    <w:rsid w:val="00C25CAD"/>
    <w:rsid w:val="00C377CA"/>
    <w:rsid w:val="00C37864"/>
    <w:rsid w:val="00C409F5"/>
    <w:rsid w:val="00C7751F"/>
    <w:rsid w:val="00C82209"/>
    <w:rsid w:val="00C83293"/>
    <w:rsid w:val="00C87924"/>
    <w:rsid w:val="00C950AB"/>
    <w:rsid w:val="00C9681E"/>
    <w:rsid w:val="00CA2AE2"/>
    <w:rsid w:val="00CA598C"/>
    <w:rsid w:val="00CA7F73"/>
    <w:rsid w:val="00CC18C1"/>
    <w:rsid w:val="00CD2F1F"/>
    <w:rsid w:val="00CF39BB"/>
    <w:rsid w:val="00D06A22"/>
    <w:rsid w:val="00D157D7"/>
    <w:rsid w:val="00D22846"/>
    <w:rsid w:val="00D25782"/>
    <w:rsid w:val="00D31BA6"/>
    <w:rsid w:val="00D35A5A"/>
    <w:rsid w:val="00D4529B"/>
    <w:rsid w:val="00D63251"/>
    <w:rsid w:val="00D87101"/>
    <w:rsid w:val="00D96C12"/>
    <w:rsid w:val="00DA1425"/>
    <w:rsid w:val="00DD3133"/>
    <w:rsid w:val="00DE19E6"/>
    <w:rsid w:val="00DE4B93"/>
    <w:rsid w:val="00E06A49"/>
    <w:rsid w:val="00E3500E"/>
    <w:rsid w:val="00E518E3"/>
    <w:rsid w:val="00E55A8C"/>
    <w:rsid w:val="00E61032"/>
    <w:rsid w:val="00E650C4"/>
    <w:rsid w:val="00E86662"/>
    <w:rsid w:val="00E91B2C"/>
    <w:rsid w:val="00E94E0D"/>
    <w:rsid w:val="00EB2735"/>
    <w:rsid w:val="00EB592D"/>
    <w:rsid w:val="00ED5E2C"/>
    <w:rsid w:val="00EE090F"/>
    <w:rsid w:val="00EE1B17"/>
    <w:rsid w:val="00EF2ACD"/>
    <w:rsid w:val="00EF3869"/>
    <w:rsid w:val="00EF798A"/>
    <w:rsid w:val="00EF7C4E"/>
    <w:rsid w:val="00F00C82"/>
    <w:rsid w:val="00F02C9D"/>
    <w:rsid w:val="00F03FB6"/>
    <w:rsid w:val="00F04AE9"/>
    <w:rsid w:val="00F04BD8"/>
    <w:rsid w:val="00F41EBD"/>
    <w:rsid w:val="00F4641E"/>
    <w:rsid w:val="00F66440"/>
    <w:rsid w:val="00F679F4"/>
    <w:rsid w:val="00F727EE"/>
    <w:rsid w:val="00F759D2"/>
    <w:rsid w:val="00F935E8"/>
    <w:rsid w:val="00F93D74"/>
    <w:rsid w:val="00FA6EF1"/>
    <w:rsid w:val="00FB360D"/>
    <w:rsid w:val="00FC3574"/>
    <w:rsid w:val="00FC43C6"/>
    <w:rsid w:val="00FC65EF"/>
    <w:rsid w:val="00FD1388"/>
    <w:rsid w:val="00FD24E0"/>
    <w:rsid w:val="00FD4E6D"/>
    <w:rsid w:val="00FE1E8E"/>
    <w:rsid w:val="00FE5D6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CECD7B"/>
  <w15:docId w15:val="{B384BA2D-9296-4299-8352-F9DF06DF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297"/>
    <w:pPr>
      <w:spacing w:after="0" w:line="240" w:lineRule="auto"/>
    </w:pPr>
    <w:rPr>
      <w:sz w:val="24"/>
      <w:szCs w:val="24"/>
      <w:lang w:val="es-ES"/>
    </w:rPr>
  </w:style>
  <w:style w:type="paragraph" w:styleId="Ttulo1">
    <w:name w:val="heading 1"/>
    <w:basedOn w:val="Normal"/>
    <w:link w:val="Ttulo1Car"/>
    <w:uiPriority w:val="9"/>
    <w:qFormat/>
    <w:rsid w:val="00C37864"/>
    <w:pPr>
      <w:spacing w:before="100" w:beforeAutospacing="1" w:after="100" w:afterAutospacing="1"/>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3285"/>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553285"/>
    <w:rPr>
      <w:rFonts w:ascii="Tahoma" w:hAnsi="Tahoma" w:cs="Tahoma"/>
      <w:sz w:val="16"/>
      <w:szCs w:val="16"/>
    </w:rPr>
  </w:style>
  <w:style w:type="paragraph" w:styleId="Encabezado">
    <w:name w:val="header"/>
    <w:basedOn w:val="Normal"/>
    <w:link w:val="EncabezadoCar"/>
    <w:uiPriority w:val="99"/>
    <w:unhideWhenUsed/>
    <w:rsid w:val="00553285"/>
    <w:pPr>
      <w:tabs>
        <w:tab w:val="center" w:pos="4252"/>
        <w:tab w:val="right" w:pos="8504"/>
      </w:tabs>
    </w:pPr>
    <w:rPr>
      <w:sz w:val="22"/>
      <w:szCs w:val="22"/>
      <w:lang w:val="es-ES_tradnl"/>
    </w:rPr>
  </w:style>
  <w:style w:type="character" w:customStyle="1" w:styleId="EncabezadoCar">
    <w:name w:val="Encabezado Car"/>
    <w:basedOn w:val="Fuentedeprrafopredeter"/>
    <w:link w:val="Encabezado"/>
    <w:uiPriority w:val="99"/>
    <w:rsid w:val="00553285"/>
  </w:style>
  <w:style w:type="paragraph" w:styleId="Piedepgina">
    <w:name w:val="footer"/>
    <w:basedOn w:val="Normal"/>
    <w:link w:val="PiedepginaCar"/>
    <w:uiPriority w:val="99"/>
    <w:unhideWhenUsed/>
    <w:rsid w:val="00553285"/>
    <w:pPr>
      <w:tabs>
        <w:tab w:val="center" w:pos="4252"/>
        <w:tab w:val="right" w:pos="8504"/>
      </w:tabs>
    </w:pPr>
    <w:rPr>
      <w:sz w:val="22"/>
      <w:szCs w:val="22"/>
      <w:lang w:val="es-ES_tradnl"/>
    </w:rPr>
  </w:style>
  <w:style w:type="character" w:customStyle="1" w:styleId="PiedepginaCar">
    <w:name w:val="Pie de página Car"/>
    <w:basedOn w:val="Fuentedeprrafopredeter"/>
    <w:link w:val="Piedepgina"/>
    <w:uiPriority w:val="99"/>
    <w:rsid w:val="00553285"/>
  </w:style>
  <w:style w:type="character" w:styleId="Nmerodepgina">
    <w:name w:val="page number"/>
    <w:basedOn w:val="Fuentedeprrafopredeter"/>
    <w:uiPriority w:val="99"/>
    <w:unhideWhenUsed/>
    <w:rsid w:val="004E0FD3"/>
  </w:style>
  <w:style w:type="paragraph" w:customStyle="1" w:styleId="Default">
    <w:name w:val="Default"/>
    <w:rsid w:val="00E3500E"/>
    <w:pPr>
      <w:autoSpaceDE w:val="0"/>
      <w:autoSpaceDN w:val="0"/>
      <w:adjustRightInd w:val="0"/>
      <w:spacing w:after="0" w:line="240" w:lineRule="auto"/>
    </w:pPr>
    <w:rPr>
      <w:rFonts w:ascii="Arial" w:hAnsi="Arial" w:cs="Arial"/>
      <w:color w:val="000000"/>
      <w:sz w:val="24"/>
      <w:szCs w:val="24"/>
    </w:rPr>
  </w:style>
  <w:style w:type="paragraph" w:customStyle="1" w:styleId="articulo">
    <w:name w:val="articulo"/>
    <w:basedOn w:val="Normal"/>
    <w:rsid w:val="0007228D"/>
    <w:pPr>
      <w:spacing w:before="100" w:beforeAutospacing="1" w:after="100" w:afterAutospacing="1"/>
    </w:pPr>
    <w:rPr>
      <w:rFonts w:ascii="Times New Roman" w:eastAsia="Times New Roman" w:hAnsi="Times New Roman" w:cs="Times New Roman"/>
      <w:lang w:val="es-ES_tradnl" w:eastAsia="es-ES_tradnl"/>
    </w:rPr>
  </w:style>
  <w:style w:type="paragraph" w:customStyle="1" w:styleId="parrafo">
    <w:name w:val="parrafo"/>
    <w:basedOn w:val="Normal"/>
    <w:rsid w:val="0007228D"/>
    <w:pPr>
      <w:spacing w:before="100" w:beforeAutospacing="1" w:after="100" w:afterAutospacing="1"/>
    </w:pPr>
    <w:rPr>
      <w:rFonts w:ascii="Times New Roman" w:eastAsia="Times New Roman" w:hAnsi="Times New Roman" w:cs="Times New Roman"/>
      <w:lang w:val="es-ES_tradnl" w:eastAsia="es-ES_tradnl"/>
    </w:rPr>
  </w:style>
  <w:style w:type="character" w:styleId="Hipervnculo">
    <w:name w:val="Hyperlink"/>
    <w:basedOn w:val="Fuentedeprrafopredeter"/>
    <w:uiPriority w:val="99"/>
    <w:unhideWhenUsed/>
    <w:rsid w:val="007758A9"/>
    <w:rPr>
      <w:color w:val="0000FF" w:themeColor="hyperlink"/>
      <w:u w:val="single"/>
    </w:rPr>
  </w:style>
  <w:style w:type="paragraph" w:styleId="Prrafodelista">
    <w:name w:val="List Paragraph"/>
    <w:basedOn w:val="Normal"/>
    <w:uiPriority w:val="1"/>
    <w:qFormat/>
    <w:rsid w:val="00F00C82"/>
    <w:pPr>
      <w:spacing w:after="200" w:line="276" w:lineRule="auto"/>
      <w:ind w:left="720"/>
      <w:contextualSpacing/>
    </w:pPr>
    <w:rPr>
      <w:sz w:val="22"/>
      <w:szCs w:val="22"/>
      <w:lang w:val="es-ES_tradnl"/>
    </w:rPr>
  </w:style>
  <w:style w:type="paragraph" w:styleId="Textonotapie">
    <w:name w:val="footnote text"/>
    <w:basedOn w:val="Normal"/>
    <w:link w:val="TextonotapieCar"/>
    <w:uiPriority w:val="99"/>
    <w:semiHidden/>
    <w:unhideWhenUsed/>
    <w:rsid w:val="00B77FF7"/>
    <w:rPr>
      <w:sz w:val="20"/>
      <w:szCs w:val="20"/>
      <w:lang w:val="es-ES_tradnl"/>
    </w:rPr>
  </w:style>
  <w:style w:type="character" w:customStyle="1" w:styleId="TextonotapieCar">
    <w:name w:val="Texto nota pie Car"/>
    <w:basedOn w:val="Fuentedeprrafopredeter"/>
    <w:link w:val="Textonotapie"/>
    <w:uiPriority w:val="99"/>
    <w:semiHidden/>
    <w:rsid w:val="00B77FF7"/>
    <w:rPr>
      <w:sz w:val="20"/>
      <w:szCs w:val="20"/>
    </w:rPr>
  </w:style>
  <w:style w:type="character" w:styleId="Refdenotaalpie">
    <w:name w:val="footnote reference"/>
    <w:basedOn w:val="Fuentedeprrafopredeter"/>
    <w:uiPriority w:val="99"/>
    <w:semiHidden/>
    <w:unhideWhenUsed/>
    <w:rsid w:val="00B77FF7"/>
    <w:rPr>
      <w:vertAlign w:val="superscript"/>
    </w:rPr>
  </w:style>
  <w:style w:type="table" w:styleId="Tablaconcuadrcula">
    <w:name w:val="Table Grid"/>
    <w:basedOn w:val="Tablanormal"/>
    <w:uiPriority w:val="59"/>
    <w:rsid w:val="00053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53303"/>
    <w:rPr>
      <w:sz w:val="16"/>
      <w:szCs w:val="16"/>
    </w:rPr>
  </w:style>
  <w:style w:type="paragraph" w:styleId="Textocomentario">
    <w:name w:val="annotation text"/>
    <w:basedOn w:val="Normal"/>
    <w:link w:val="TextocomentarioCar"/>
    <w:uiPriority w:val="99"/>
    <w:unhideWhenUsed/>
    <w:rsid w:val="00053303"/>
    <w:pPr>
      <w:spacing w:after="160"/>
    </w:pPr>
    <w:rPr>
      <w:sz w:val="20"/>
      <w:szCs w:val="20"/>
    </w:rPr>
  </w:style>
  <w:style w:type="character" w:customStyle="1" w:styleId="TextocomentarioCar">
    <w:name w:val="Texto comentario Car"/>
    <w:basedOn w:val="Fuentedeprrafopredeter"/>
    <w:link w:val="Textocomentario"/>
    <w:uiPriority w:val="99"/>
    <w:rsid w:val="00053303"/>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2563D"/>
    <w:pPr>
      <w:spacing w:after="0"/>
    </w:pPr>
    <w:rPr>
      <w:b/>
      <w:bCs/>
    </w:rPr>
  </w:style>
  <w:style w:type="character" w:customStyle="1" w:styleId="AsuntodelcomentarioCar">
    <w:name w:val="Asunto del comentario Car"/>
    <w:basedOn w:val="TextocomentarioCar"/>
    <w:link w:val="Asuntodelcomentario"/>
    <w:uiPriority w:val="99"/>
    <w:semiHidden/>
    <w:rsid w:val="0012563D"/>
    <w:rPr>
      <w:b/>
      <w:bCs/>
      <w:sz w:val="20"/>
      <w:szCs w:val="20"/>
      <w:lang w:val="es-ES"/>
    </w:rPr>
  </w:style>
  <w:style w:type="character" w:customStyle="1" w:styleId="Ttulo1Car">
    <w:name w:val="Título 1 Car"/>
    <w:basedOn w:val="Fuentedeprrafopredeter"/>
    <w:link w:val="Ttulo1"/>
    <w:uiPriority w:val="9"/>
    <w:rsid w:val="00C37864"/>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semiHidden/>
    <w:unhideWhenUsed/>
    <w:rsid w:val="002A1F8E"/>
    <w:pPr>
      <w:spacing w:before="100" w:beforeAutospacing="1" w:after="100" w:afterAutospacing="1"/>
    </w:pPr>
    <w:rPr>
      <w:rFonts w:ascii="Times New Roman" w:eastAsia="Times New Roman" w:hAnsi="Times New Roman" w:cs="Times New Roman"/>
      <w:lang w:eastAsia="es-ES"/>
    </w:rPr>
  </w:style>
  <w:style w:type="character" w:styleId="Textoennegrita">
    <w:name w:val="Strong"/>
    <w:basedOn w:val="Fuentedeprrafopredeter"/>
    <w:uiPriority w:val="22"/>
    <w:qFormat/>
    <w:rsid w:val="002A1F8E"/>
    <w:rPr>
      <w:b/>
      <w:bCs/>
    </w:rPr>
  </w:style>
  <w:style w:type="paragraph" w:styleId="Revisin">
    <w:name w:val="Revision"/>
    <w:hidden/>
    <w:uiPriority w:val="99"/>
    <w:semiHidden/>
    <w:rsid w:val="007A586D"/>
    <w:pPr>
      <w:spacing w:after="0" w:line="240" w:lineRule="auto"/>
    </w:pPr>
    <w:rPr>
      <w:sz w:val="24"/>
      <w:szCs w:val="24"/>
      <w:lang w:val="es-ES"/>
    </w:rPr>
  </w:style>
  <w:style w:type="table" w:customStyle="1" w:styleId="TableNormal">
    <w:name w:val="Table Normal"/>
    <w:uiPriority w:val="2"/>
    <w:semiHidden/>
    <w:unhideWhenUsed/>
    <w:qFormat/>
    <w:rsid w:val="00AB71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B71FE"/>
    <w:pPr>
      <w:widowControl w:val="0"/>
      <w:autoSpaceDE w:val="0"/>
      <w:autoSpaceDN w:val="0"/>
    </w:pPr>
    <w:rPr>
      <w:rFonts w:ascii="Microsoft Sans Serif" w:eastAsia="Microsoft Sans Serif" w:hAnsi="Microsoft Sans Serif" w:cs="Microsoft Sans Serif"/>
    </w:rPr>
  </w:style>
  <w:style w:type="character" w:customStyle="1" w:styleId="TextoindependienteCar">
    <w:name w:val="Texto independiente Car"/>
    <w:basedOn w:val="Fuentedeprrafopredeter"/>
    <w:link w:val="Textoindependiente"/>
    <w:uiPriority w:val="1"/>
    <w:rsid w:val="00AB71FE"/>
    <w:rPr>
      <w:rFonts w:ascii="Microsoft Sans Serif" w:eastAsia="Microsoft Sans Serif" w:hAnsi="Microsoft Sans Serif" w:cs="Microsoft Sans Serif"/>
      <w:sz w:val="24"/>
      <w:szCs w:val="24"/>
      <w:lang w:val="es-ES"/>
    </w:rPr>
  </w:style>
  <w:style w:type="paragraph" w:customStyle="1" w:styleId="TableParagraph">
    <w:name w:val="Table Paragraph"/>
    <w:basedOn w:val="Normal"/>
    <w:uiPriority w:val="1"/>
    <w:qFormat/>
    <w:rsid w:val="00AB71FE"/>
    <w:pPr>
      <w:widowControl w:val="0"/>
      <w:autoSpaceDE w:val="0"/>
      <w:autoSpaceDN w:val="0"/>
      <w:spacing w:before="2" w:line="207" w:lineRule="exact"/>
    </w:pPr>
    <w:rPr>
      <w:rFonts w:ascii="Microsoft Sans Serif" w:eastAsia="Microsoft Sans Serif" w:hAnsi="Microsoft Sans Serif" w:cs="Microsoft Sans Seri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010813">
      <w:bodyDiv w:val="1"/>
      <w:marLeft w:val="0"/>
      <w:marRight w:val="0"/>
      <w:marTop w:val="0"/>
      <w:marBottom w:val="0"/>
      <w:divBdr>
        <w:top w:val="none" w:sz="0" w:space="0" w:color="auto"/>
        <w:left w:val="none" w:sz="0" w:space="0" w:color="auto"/>
        <w:bottom w:val="none" w:sz="0" w:space="0" w:color="auto"/>
        <w:right w:val="none" w:sz="0" w:space="0" w:color="auto"/>
      </w:divBdr>
    </w:div>
    <w:div w:id="1643273410">
      <w:bodyDiv w:val="1"/>
      <w:marLeft w:val="0"/>
      <w:marRight w:val="0"/>
      <w:marTop w:val="0"/>
      <w:marBottom w:val="0"/>
      <w:divBdr>
        <w:top w:val="none" w:sz="0" w:space="0" w:color="auto"/>
        <w:left w:val="none" w:sz="0" w:space="0" w:color="auto"/>
        <w:bottom w:val="none" w:sz="0" w:space="0" w:color="auto"/>
        <w:right w:val="none" w:sz="0" w:space="0" w:color="auto"/>
      </w:divBdr>
    </w:div>
    <w:div w:id="18797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1%20TRABAJO\PLANTILLAS%20Y%20LOGOS\Plantilla%20Documento%20Base%20CDTI%20MRR%20202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C787B92E6A36C4A83AD37B196E976C7" ma:contentTypeVersion="1" ma:contentTypeDescription="Crear nuevo documento." ma:contentTypeScope="" ma:versionID="ac495cade020843351edde68c6d1486e">
  <xsd:schema xmlns:xsd="http://www.w3.org/2001/XMLSchema" xmlns:xs="http://www.w3.org/2001/XMLSchema" xmlns:p="http://schemas.microsoft.com/office/2006/metadata/properties" xmlns:ns2="0ac5acf8-4671-45df-bfb8-50e8ab0af5b3" targetNamespace="http://schemas.microsoft.com/office/2006/metadata/properties" ma:root="true" ma:fieldsID="cbb96b6093e53e9ad23063f8206729c0" ns2:_="">
    <xsd:import namespace="0ac5acf8-4671-45df-bfb8-50e8ab0af5b3"/>
    <xsd:element name="properties">
      <xsd:complexType>
        <xsd:sequence>
          <xsd:element name="documentManagement">
            <xsd:complexType>
              <xsd:all>
                <xsd:element ref="ns2:ICDTITipoDocu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5acf8-4671-45df-bfb8-50e8ab0af5b3" elementFormDefault="qualified">
    <xsd:import namespace="http://schemas.microsoft.com/office/2006/documentManagement/types"/>
    <xsd:import namespace="http://schemas.microsoft.com/office/infopath/2007/PartnerControls"/>
    <xsd:element name="ICDTITipoDocumento" ma:index="8" nillable="true" ma:displayName="ICDTITipoDocumento" ma:default="Logo" ma:format="Dropdown" ma:internalName="ICDTITipoDocumento">
      <xsd:simpleType>
        <xsd:restriction base="dms:Choice">
          <xsd:enumeration value="Logo"/>
          <xsd:enumeration value="Plantill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DTITipoDocumento xmlns="0ac5acf8-4671-45df-bfb8-50e8ab0af5b3">Plantilla</ICDTITipoDocumento>
  </documentManagement>
</p:properties>
</file>

<file path=customXml/itemProps1.xml><?xml version="1.0" encoding="utf-8"?>
<ds:datastoreItem xmlns:ds="http://schemas.openxmlformats.org/officeDocument/2006/customXml" ds:itemID="{D2D1AC04-5DE1-49B7-9B27-D9C8B2AAAB1B}">
  <ds:schemaRefs>
    <ds:schemaRef ds:uri="http://schemas.openxmlformats.org/officeDocument/2006/bibliography"/>
  </ds:schemaRefs>
</ds:datastoreItem>
</file>

<file path=customXml/itemProps2.xml><?xml version="1.0" encoding="utf-8"?>
<ds:datastoreItem xmlns:ds="http://schemas.openxmlformats.org/officeDocument/2006/customXml" ds:itemID="{8BE35F8F-7FCF-4A1E-B3BF-09A733EF6D6A}">
  <ds:schemaRefs>
    <ds:schemaRef ds:uri="http://schemas.microsoft.com/sharepoint/v3/contenttype/forms"/>
  </ds:schemaRefs>
</ds:datastoreItem>
</file>

<file path=customXml/itemProps3.xml><?xml version="1.0" encoding="utf-8"?>
<ds:datastoreItem xmlns:ds="http://schemas.openxmlformats.org/officeDocument/2006/customXml" ds:itemID="{376C8D3D-6D90-495E-A37C-19252708A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5acf8-4671-45df-bfb8-50e8ab0a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449EA3-9843-4CB2-AB0A-00649696F029}">
  <ds:schemaRefs>
    <ds:schemaRef ds:uri="http://schemas.microsoft.com/office/2006/metadata/properties"/>
    <ds:schemaRef ds:uri="http://schemas.microsoft.com/office/infopath/2007/PartnerControls"/>
    <ds:schemaRef ds:uri="0ac5acf8-4671-45df-bfb8-50e8ab0af5b3"/>
  </ds:schemaRefs>
</ds:datastoreItem>
</file>

<file path=docProps/app.xml><?xml version="1.0" encoding="utf-8"?>
<Properties xmlns="http://schemas.openxmlformats.org/officeDocument/2006/extended-properties" xmlns:vt="http://schemas.openxmlformats.org/officeDocument/2006/docPropsVTypes">
  <Template>Plantilla Documento Base CDTI MRR 2022</Template>
  <TotalTime>3</TotalTime>
  <Pages>18</Pages>
  <Words>2293</Words>
  <Characters>12612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Luz Moreda Sampedro</dc:creator>
  <cp:lastModifiedBy>Maria Alicia Martinez Monteserin</cp:lastModifiedBy>
  <cp:revision>3</cp:revision>
  <dcterms:created xsi:type="dcterms:W3CDTF">2023-04-18T07:34:00Z</dcterms:created>
  <dcterms:modified xsi:type="dcterms:W3CDTF">2023-04-18T07:36:00Z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0x0101006C787B92E6A36C4A83AD37B196E976C7</vt:lpwstr>
  </property>
</Properties>
</file>