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8C69B" w14:textId="77777777" w:rsidR="000A7525" w:rsidRPr="005A7B0D" w:rsidRDefault="000A7525" w:rsidP="000A7525">
      <w:pPr>
        <w:pStyle w:val="Sangranormal"/>
        <w:tabs>
          <w:tab w:val="left" w:pos="5040"/>
        </w:tabs>
        <w:spacing w:after="240"/>
        <w:ind w:left="0"/>
        <w:jc w:val="center"/>
        <w:rPr>
          <w:b/>
          <w:u w:val="single"/>
        </w:rPr>
      </w:pPr>
      <w:r w:rsidRPr="005A7B0D">
        <w:rPr>
          <w:b/>
          <w:u w:val="single"/>
        </w:rPr>
        <w:t xml:space="preserve">ANEXO </w:t>
      </w:r>
      <w:r>
        <w:rPr>
          <w:b/>
          <w:u w:val="single"/>
        </w:rPr>
        <w:t>I</w:t>
      </w:r>
      <w:r w:rsidRPr="005A7B0D">
        <w:rPr>
          <w:b/>
          <w:u w:val="single"/>
        </w:rPr>
        <w:t xml:space="preserve"> </w:t>
      </w:r>
    </w:p>
    <w:p w14:paraId="7EE80AB0" w14:textId="77777777" w:rsidR="000A7525" w:rsidRDefault="000A7525" w:rsidP="000A7525">
      <w:pPr>
        <w:pStyle w:val="Sangranormal"/>
        <w:tabs>
          <w:tab w:val="left" w:pos="5040"/>
        </w:tabs>
        <w:spacing w:after="240"/>
        <w:ind w:left="0"/>
        <w:jc w:val="center"/>
        <w:rPr>
          <w:b/>
          <w:u w:val="single"/>
        </w:rPr>
      </w:pPr>
      <w:r w:rsidRPr="005A7B0D">
        <w:rPr>
          <w:b/>
          <w:u w:val="single"/>
        </w:rPr>
        <w:t xml:space="preserve">FICHA SOCIEDADES </w:t>
      </w:r>
      <w:r>
        <w:rPr>
          <w:b/>
          <w:u w:val="single"/>
        </w:rPr>
        <w:t xml:space="preserve">OBJETO DE INVERSIÓN </w:t>
      </w:r>
    </w:p>
    <w:p w14:paraId="26EEEEBC" w14:textId="77777777" w:rsidR="000A7525" w:rsidRPr="005A7B0D" w:rsidRDefault="000A7525" w:rsidP="000A7525">
      <w:pPr>
        <w:pStyle w:val="Sangranormal"/>
        <w:tabs>
          <w:tab w:val="left" w:pos="5040"/>
        </w:tabs>
        <w:spacing w:after="240"/>
        <w:ind w:left="0"/>
        <w:jc w:val="center"/>
        <w:rPr>
          <w:b/>
          <w:u w:val="single"/>
        </w:rPr>
      </w:pPr>
      <w:r>
        <w:rPr>
          <w:b/>
          <w:u w:val="single"/>
        </w:rPr>
        <w:t>(INVERSIONES INICIALES, COMPLEMENTARIAS o COMPROMETIDAS DE SEGUIMIENTO)</w:t>
      </w:r>
    </w:p>
    <w:p w14:paraId="3749723F" w14:textId="77777777" w:rsidR="000A7525" w:rsidRPr="005A7B0D" w:rsidRDefault="000A7525" w:rsidP="000A7525">
      <w:pPr>
        <w:spacing w:after="240"/>
      </w:pPr>
      <w:r w:rsidRPr="005A7B0D">
        <w:t xml:space="preserve">La Ficha Sociedades </w:t>
      </w:r>
      <w:r>
        <w:t>Objeto de Inversión</w:t>
      </w:r>
      <w:r w:rsidRPr="005A7B0D">
        <w:t xml:space="preserve"> se</w:t>
      </w:r>
      <w:r>
        <w:t xml:space="preserve">rá </w:t>
      </w:r>
      <w:r w:rsidRPr="005A7B0D">
        <w:t>remiti</w:t>
      </w:r>
      <w:r>
        <w:t>da por el INVERSOR PRIVADO</w:t>
      </w:r>
      <w:r w:rsidRPr="005A7B0D">
        <w:t xml:space="preserve"> </w:t>
      </w:r>
      <w:r>
        <w:t xml:space="preserve">por cada oportunidad de Inversión, Inicial, Complementaria o </w:t>
      </w:r>
      <w:r w:rsidRPr="00765A2C">
        <w:rPr>
          <w:bCs/>
          <w:iCs/>
        </w:rPr>
        <w:t>Comprometida de Seguimiento</w:t>
      </w:r>
      <w:r>
        <w:t xml:space="preserve">, que vaya a presentar </w:t>
      </w:r>
      <w:r w:rsidRPr="005A7B0D">
        <w:t>a</w:t>
      </w:r>
      <w:r>
        <w:t xml:space="preserve"> INNVIERTE. En principio se remitirá en formato </w:t>
      </w:r>
      <w:r w:rsidRPr="005A7B0D">
        <w:t>electrónico</w:t>
      </w:r>
      <w:r>
        <w:t xml:space="preserve"> editable y acompañada de toda la documentación soporte que sea necesaria, a satisfacción de INNVIERTE, si bien INNVIERTE podrá requerir que esta información sea suministrada por medio de una aplicación informática</w:t>
      </w:r>
      <w:r w:rsidRPr="005A7B0D">
        <w:t>.</w:t>
      </w:r>
    </w:p>
    <w:p w14:paraId="2029BDB3" w14:textId="77777777" w:rsidR="002519BC" w:rsidRPr="008A7E70" w:rsidRDefault="002519BC" w:rsidP="002519BC">
      <w:pPr>
        <w:spacing w:after="240"/>
      </w:pPr>
      <w:r w:rsidRPr="008A7E70">
        <w:t>Esta ficha contendrá una descripción de los siguientes conceptos:</w:t>
      </w:r>
    </w:p>
    <w:p w14:paraId="7C5F2EAD" w14:textId="77777777" w:rsidR="002519BC" w:rsidRPr="008A7E70" w:rsidRDefault="002519BC" w:rsidP="002519BC">
      <w:pPr>
        <w:pStyle w:val="Prrafodelista"/>
        <w:widowControl/>
        <w:numPr>
          <w:ilvl w:val="0"/>
          <w:numId w:val="32"/>
        </w:numPr>
        <w:autoSpaceDE/>
        <w:autoSpaceDN/>
        <w:adjustRightInd/>
        <w:spacing w:line="276" w:lineRule="auto"/>
        <w:ind w:left="567" w:hanging="283"/>
      </w:pPr>
      <w:r w:rsidRPr="008A7E70">
        <w:rPr>
          <w:b/>
        </w:rPr>
        <w:t>Descripción</w:t>
      </w:r>
      <w:r w:rsidRPr="008A7E70">
        <w:t>. En este apartado se incluirá una descripción general de la Sociedad Objeto de Inversión que incluirá, al menos, la siguiente información:</w:t>
      </w:r>
    </w:p>
    <w:p w14:paraId="6A8E9AF5" w14:textId="3E3A2E2D" w:rsidR="002519BC" w:rsidRPr="008A7E70" w:rsidRDefault="002519BC" w:rsidP="002519BC">
      <w:pPr>
        <w:pStyle w:val="Prrafodelista"/>
        <w:widowControl/>
        <w:numPr>
          <w:ilvl w:val="0"/>
          <w:numId w:val="36"/>
        </w:numPr>
        <w:autoSpaceDE/>
        <w:autoSpaceDN/>
        <w:adjustRightInd/>
        <w:spacing w:line="276" w:lineRule="auto"/>
        <w:ind w:left="993" w:hanging="426"/>
      </w:pPr>
      <w:r w:rsidRPr="008A7E70">
        <w:t xml:space="preserve">Descripción general: razón social, </w:t>
      </w:r>
      <w:r w:rsidR="00683A19">
        <w:t>N</w:t>
      </w:r>
      <w:r w:rsidRPr="008A7E70">
        <w:t>IF, antecedentes y origen de la compañía, fecha de constitución, sector, localización, número de empleados, descripción de la actividad de la compañía, etc.</w:t>
      </w:r>
    </w:p>
    <w:p w14:paraId="7BDB896F" w14:textId="77777777" w:rsidR="002519BC" w:rsidRPr="008A7E70" w:rsidRDefault="002519BC" w:rsidP="002519BC">
      <w:pPr>
        <w:pStyle w:val="Prrafodelista"/>
        <w:widowControl/>
        <w:numPr>
          <w:ilvl w:val="0"/>
          <w:numId w:val="36"/>
        </w:numPr>
        <w:autoSpaceDE/>
        <w:autoSpaceDN/>
        <w:adjustRightInd/>
        <w:spacing w:line="276" w:lineRule="auto"/>
        <w:ind w:left="993" w:hanging="426"/>
      </w:pPr>
      <w:r w:rsidRPr="008A7E70">
        <w:t>Descripción del plan de negocio, detallando las ventajas competitivas, mercado, modelo de negocio, clientes objetivo y principales clientes actuales, competidores, etc</w:t>
      </w:r>
      <w:r>
        <w:t>.</w:t>
      </w:r>
    </w:p>
    <w:p w14:paraId="30345EC3" w14:textId="77777777" w:rsidR="002519BC" w:rsidRPr="008A7E70" w:rsidRDefault="002519BC" w:rsidP="002519BC">
      <w:pPr>
        <w:pStyle w:val="Prrafodelista"/>
        <w:widowControl/>
        <w:numPr>
          <w:ilvl w:val="0"/>
          <w:numId w:val="36"/>
        </w:numPr>
        <w:autoSpaceDE/>
        <w:autoSpaceDN/>
        <w:adjustRightInd/>
        <w:spacing w:line="276" w:lineRule="auto"/>
        <w:ind w:left="993" w:hanging="426"/>
      </w:pPr>
      <w:r w:rsidRPr="008A7E70">
        <w:t>Equipo gestor.</w:t>
      </w:r>
    </w:p>
    <w:p w14:paraId="642426FE" w14:textId="77777777" w:rsidR="002519BC" w:rsidRPr="008A7E70" w:rsidRDefault="002519BC" w:rsidP="002519BC">
      <w:pPr>
        <w:pStyle w:val="Prrafodelista"/>
        <w:widowControl/>
        <w:numPr>
          <w:ilvl w:val="0"/>
          <w:numId w:val="32"/>
        </w:numPr>
        <w:autoSpaceDE/>
        <w:autoSpaceDN/>
        <w:adjustRightInd/>
        <w:spacing w:line="276" w:lineRule="auto"/>
        <w:ind w:left="567" w:hanging="283"/>
      </w:pPr>
      <w:r w:rsidRPr="008A7E70">
        <w:rPr>
          <w:b/>
        </w:rPr>
        <w:t>Accionariado y organigrama</w:t>
      </w:r>
      <w:r w:rsidRPr="008A7E70">
        <w:t>. En este apartado se incluirá una descripción de la composición del accionariado de la Sociedad Objeto de Inversión, así como de su organigrama.</w:t>
      </w:r>
    </w:p>
    <w:p w14:paraId="59F8DB67" w14:textId="77777777" w:rsidR="002519BC" w:rsidRPr="008A7E70" w:rsidRDefault="002519BC" w:rsidP="002519BC">
      <w:pPr>
        <w:pStyle w:val="Prrafodelista"/>
        <w:widowControl/>
        <w:numPr>
          <w:ilvl w:val="0"/>
          <w:numId w:val="32"/>
        </w:numPr>
        <w:autoSpaceDE/>
        <w:autoSpaceDN/>
        <w:adjustRightInd/>
        <w:spacing w:line="276" w:lineRule="auto"/>
        <w:ind w:left="567" w:hanging="283"/>
      </w:pPr>
      <w:r w:rsidRPr="008A7E70">
        <w:rPr>
          <w:b/>
        </w:rPr>
        <w:t>Miembros del consejo de administración</w:t>
      </w:r>
      <w:r w:rsidRPr="008A7E70">
        <w:t>. En este apartado se incluirá una relación de los miembros del consejo de administración de la Sociedad Objeto de Inversión.</w:t>
      </w:r>
    </w:p>
    <w:p w14:paraId="3B05E54C" w14:textId="77777777" w:rsidR="002519BC" w:rsidRPr="008A7E70" w:rsidRDefault="002519BC" w:rsidP="002519BC">
      <w:pPr>
        <w:pStyle w:val="Prrafodelista"/>
        <w:widowControl/>
        <w:numPr>
          <w:ilvl w:val="0"/>
          <w:numId w:val="32"/>
        </w:numPr>
        <w:autoSpaceDE/>
        <w:autoSpaceDN/>
        <w:adjustRightInd/>
        <w:spacing w:line="276" w:lineRule="auto"/>
        <w:ind w:left="567" w:hanging="283"/>
      </w:pPr>
      <w:r w:rsidRPr="008A7E70">
        <w:rPr>
          <w:b/>
        </w:rPr>
        <w:t>Estado del proyecto/empresa</w:t>
      </w:r>
      <w:r w:rsidRPr="008A7E70">
        <w:t xml:space="preserve">. En este apartado se describirá el estado del proyecto/empresa, descripción detallada de la tecnología desarrollada por la empresa, estado de la protección de la propiedad industrial, así como el plan estratégico y de negocio de la Sociedad Objeto de Inversión. </w:t>
      </w:r>
    </w:p>
    <w:p w14:paraId="6C3A5725" w14:textId="77777777" w:rsidR="002519BC" w:rsidRPr="008A7E70" w:rsidRDefault="002519BC" w:rsidP="002519BC">
      <w:pPr>
        <w:pStyle w:val="Prrafodelista"/>
        <w:widowControl/>
        <w:numPr>
          <w:ilvl w:val="0"/>
          <w:numId w:val="32"/>
        </w:numPr>
        <w:autoSpaceDE/>
        <w:autoSpaceDN/>
        <w:adjustRightInd/>
        <w:spacing w:line="276" w:lineRule="auto"/>
        <w:ind w:left="567" w:hanging="283"/>
      </w:pPr>
      <w:r w:rsidRPr="008A7E70">
        <w:rPr>
          <w:b/>
        </w:rPr>
        <w:t>Hitos</w:t>
      </w:r>
      <w:r w:rsidRPr="008A7E70">
        <w:t>. En este apartado se indicarán los hitos del plan estratégico de la Sociedad Objeto de Inversión, incluyendo su fecha estimada de consecución y su estado.</w:t>
      </w:r>
    </w:p>
    <w:p w14:paraId="152E0BAC" w14:textId="77777777" w:rsidR="002519BC" w:rsidRPr="008A7E70" w:rsidRDefault="002519BC" w:rsidP="002519BC">
      <w:pPr>
        <w:pStyle w:val="Prrafodelista"/>
        <w:widowControl/>
        <w:numPr>
          <w:ilvl w:val="0"/>
          <w:numId w:val="32"/>
        </w:numPr>
        <w:autoSpaceDE/>
        <w:autoSpaceDN/>
        <w:adjustRightInd/>
        <w:spacing w:line="276" w:lineRule="auto"/>
        <w:ind w:left="567" w:hanging="283"/>
      </w:pPr>
      <w:r w:rsidRPr="008A7E70">
        <w:rPr>
          <w:b/>
        </w:rPr>
        <w:t>Inversiones previstas</w:t>
      </w:r>
      <w:r w:rsidRPr="008A7E70">
        <w:t>. En este apartado se desglosarán las inversiones previstas por el INVERSOR PRIVADO que deberán realizar las Partes, el objeto de la ronda y una valoración del impacto económico, social, medioambiental y de género de estas inversiones. Asimismo</w:t>
      </w:r>
      <w:r>
        <w:t>,</w:t>
      </w:r>
      <w:r w:rsidRPr="008A7E70">
        <w:t xml:space="preserve"> se incluirá una justificación tanto de la valoración </w:t>
      </w:r>
      <w:proofErr w:type="spellStart"/>
      <w:r w:rsidRPr="00C17BF9">
        <w:rPr>
          <w:i/>
          <w:iCs/>
        </w:rPr>
        <w:t>pre-money</w:t>
      </w:r>
      <w:proofErr w:type="spellEnd"/>
      <w:r w:rsidRPr="008A7E70">
        <w:t>, del instrumento financiero escogido para la inversión y de sus condiciones, como de la importancia que tiene para la compañía la aportación de INNVIERTE en la ronda (importe, estrategia, sector). Se deberá aportar el informe presentado al comité de inversiones del INVERSOR PRIVADO.</w:t>
      </w:r>
    </w:p>
    <w:p w14:paraId="2282883F" w14:textId="716E2C7C" w:rsidR="002519BC" w:rsidRPr="008A7E70" w:rsidRDefault="002519BC" w:rsidP="002519BC">
      <w:pPr>
        <w:pStyle w:val="Prrafodelista"/>
        <w:widowControl/>
        <w:numPr>
          <w:ilvl w:val="0"/>
          <w:numId w:val="32"/>
        </w:numPr>
        <w:autoSpaceDE/>
        <w:autoSpaceDN/>
        <w:adjustRightInd/>
        <w:spacing w:line="276" w:lineRule="auto"/>
        <w:ind w:left="567" w:hanging="283"/>
      </w:pPr>
      <w:r w:rsidRPr="008A7E70">
        <w:rPr>
          <w:b/>
        </w:rPr>
        <w:lastRenderedPageBreak/>
        <w:t>Aportaciones de los socios</w:t>
      </w:r>
      <w:r w:rsidRPr="008A7E70">
        <w:t>. En este apartado se desglosarán las inversiones realizadas por los socios actuales de la Sociedad Objeto de Inversión y las ampliaciones de capital/rondas de financiación ya realizadas. Se debe aportar en formato Excel la tabla accionarial (</w:t>
      </w:r>
      <w:proofErr w:type="spellStart"/>
      <w:r w:rsidRPr="00CD2DA1">
        <w:rPr>
          <w:i/>
          <w:iCs/>
        </w:rPr>
        <w:t>Cap</w:t>
      </w:r>
      <w:proofErr w:type="spellEnd"/>
      <w:r w:rsidRPr="00CD2DA1">
        <w:rPr>
          <w:i/>
          <w:iCs/>
        </w:rPr>
        <w:t xml:space="preserve"> Table</w:t>
      </w:r>
      <w:r w:rsidRPr="008A7E70">
        <w:t>) de este histórico de aportaciones en cada ronda realizada (separando por capital social, prima, aportación total, participaciones y %, con valor</w:t>
      </w:r>
      <w:r w:rsidR="00683A19">
        <w:t>ación</w:t>
      </w:r>
      <w:r w:rsidRPr="008A7E70">
        <w:t xml:space="preserve"> </w:t>
      </w:r>
      <w:proofErr w:type="spellStart"/>
      <w:r w:rsidRPr="00CD2DA1">
        <w:rPr>
          <w:i/>
          <w:iCs/>
        </w:rPr>
        <w:t>pre-money</w:t>
      </w:r>
      <w:proofErr w:type="spellEnd"/>
      <w:r w:rsidRPr="008A7E70">
        <w:t xml:space="preserve"> y </w:t>
      </w:r>
      <w:proofErr w:type="spellStart"/>
      <w:r w:rsidRPr="00CD2DA1">
        <w:rPr>
          <w:i/>
          <w:iCs/>
        </w:rPr>
        <w:t>post-money</w:t>
      </w:r>
      <w:proofErr w:type="spellEnd"/>
      <w:r w:rsidRPr="008A7E70">
        <w:t>) y también se debe incluir la tabla accionarial (</w:t>
      </w:r>
      <w:proofErr w:type="spellStart"/>
      <w:r w:rsidRPr="008A7E70">
        <w:t>Cap</w:t>
      </w:r>
      <w:proofErr w:type="spellEnd"/>
      <w:r w:rsidRPr="008A7E70">
        <w:t xml:space="preserve"> Table) de la ronda teniendo en cuenta la potencial entrada de Innvierte (incluir Innvierte como un accionista) en el capital social de la empresa. Se debe aclarar si se está considerando un plan de </w:t>
      </w:r>
      <w:proofErr w:type="spellStart"/>
      <w:r w:rsidRPr="00CD2DA1">
        <w:rPr>
          <w:i/>
          <w:iCs/>
        </w:rPr>
        <w:t>phantom</w:t>
      </w:r>
      <w:proofErr w:type="spellEnd"/>
      <w:r w:rsidRPr="00CD2DA1">
        <w:rPr>
          <w:i/>
          <w:iCs/>
        </w:rPr>
        <w:t xml:space="preserve"> shares</w:t>
      </w:r>
      <w:r w:rsidRPr="008A7E70">
        <w:t xml:space="preserve"> o </w:t>
      </w:r>
      <w:r w:rsidRPr="00CD2DA1">
        <w:rPr>
          <w:i/>
          <w:iCs/>
        </w:rPr>
        <w:t xml:space="preserve">stock </w:t>
      </w:r>
      <w:proofErr w:type="spellStart"/>
      <w:r w:rsidRPr="00CD2DA1">
        <w:rPr>
          <w:i/>
          <w:iCs/>
        </w:rPr>
        <w:t>options</w:t>
      </w:r>
      <w:proofErr w:type="spellEnd"/>
      <w:r w:rsidRPr="008A7E70">
        <w:t xml:space="preserve"> y si es así, clarificar como quedaría la ronda teniendo en cuenta los escenarios </w:t>
      </w:r>
      <w:r w:rsidRPr="00C17BF9">
        <w:rPr>
          <w:i/>
          <w:iCs/>
        </w:rPr>
        <w:t>non-</w:t>
      </w:r>
      <w:proofErr w:type="spellStart"/>
      <w:r w:rsidRPr="00C17BF9">
        <w:rPr>
          <w:i/>
          <w:iCs/>
        </w:rPr>
        <w:t>diluted</w:t>
      </w:r>
      <w:proofErr w:type="spellEnd"/>
      <w:r>
        <w:t xml:space="preserve"> </w:t>
      </w:r>
      <w:r w:rsidRPr="008A7E70">
        <w:t xml:space="preserve">(no diluido) y </w:t>
      </w:r>
      <w:proofErr w:type="spellStart"/>
      <w:r w:rsidRPr="00C17BF9">
        <w:rPr>
          <w:i/>
          <w:iCs/>
        </w:rPr>
        <w:t>fully-diluted</w:t>
      </w:r>
      <w:proofErr w:type="spellEnd"/>
      <w:r>
        <w:t xml:space="preserve"> </w:t>
      </w:r>
      <w:r w:rsidRPr="008A7E70">
        <w:t xml:space="preserve">(diluido). También se debe indicar los porcentajes de participación pública directa e indirecta antes y después de la ronda. </w:t>
      </w:r>
    </w:p>
    <w:p w14:paraId="04B1ACA9" w14:textId="77777777" w:rsidR="002519BC" w:rsidRPr="008A7E70" w:rsidRDefault="002519BC" w:rsidP="002519BC">
      <w:pPr>
        <w:pStyle w:val="Prrafodelista"/>
        <w:widowControl/>
        <w:numPr>
          <w:ilvl w:val="0"/>
          <w:numId w:val="32"/>
        </w:numPr>
        <w:autoSpaceDE/>
        <w:autoSpaceDN/>
        <w:adjustRightInd/>
        <w:spacing w:line="276" w:lineRule="auto"/>
        <w:ind w:left="567" w:hanging="283"/>
      </w:pPr>
      <w:r w:rsidRPr="008A7E70">
        <w:rPr>
          <w:b/>
        </w:rPr>
        <w:t>Análisis económico</w:t>
      </w:r>
      <w:r w:rsidRPr="008A7E70">
        <w:t>. En este apartado se detallará la información financiera de la Sociedad Objeto de Inversión incluyendo al menos cuenta de pérdidas y ganancias, balance de situación y estado de flujos de caja. Se deberán aportar las cuentas anuales auditadas de los últimos años. Se explicará en detalle la financiación previa total de la empresa. También se debe aportar una Declaración responsable no crisis (se adjunta modelo) que debe firmar un representante legal de la empresa ratificando que no es una empresa en crisis, según la definición utilizada en el “Procedimiento de homologación de inversores privados profesionales”</w:t>
      </w:r>
    </w:p>
    <w:bookmarkStart w:id="0" w:name="_MON_1709637047"/>
    <w:bookmarkEnd w:id="0"/>
    <w:p w14:paraId="2F3985B8" w14:textId="77777777" w:rsidR="002519BC" w:rsidRPr="008A7E70" w:rsidRDefault="002519BC" w:rsidP="002519BC">
      <w:pPr>
        <w:pStyle w:val="Prrafodelista"/>
        <w:widowControl/>
        <w:autoSpaceDE/>
        <w:autoSpaceDN/>
        <w:adjustRightInd/>
        <w:spacing w:line="276" w:lineRule="auto"/>
        <w:ind w:left="567" w:firstLine="0"/>
        <w:jc w:val="center"/>
      </w:pPr>
      <w:r w:rsidRPr="008A7E70">
        <w:object w:dxaOrig="1546" w:dyaOrig="1001" w14:anchorId="0FE35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Word.Document.12" ShapeID="_x0000_i1025" DrawAspect="Icon" ObjectID="_1784543301" r:id="rId9">
            <o:FieldCodes>\s</o:FieldCodes>
          </o:OLEObject>
        </w:object>
      </w:r>
    </w:p>
    <w:p w14:paraId="4CCBB1C5" w14:textId="77777777" w:rsidR="002519BC" w:rsidRPr="008A7E70" w:rsidRDefault="002519BC" w:rsidP="002519BC">
      <w:pPr>
        <w:pStyle w:val="Prrafodelista"/>
        <w:widowControl/>
        <w:autoSpaceDE/>
        <w:autoSpaceDN/>
        <w:adjustRightInd/>
        <w:spacing w:line="276" w:lineRule="auto"/>
        <w:ind w:left="567" w:firstLine="0"/>
      </w:pPr>
      <w:r w:rsidRPr="008A7E70">
        <w:t xml:space="preserve">Según lo indicado en la cláusula 4.2.4, siempre que desde la fecha de otorgamiento de la correspondiente escritura de constitución hayan transcurrido más de nueve (9) meses, será necesario que las cuentas de la Sociedad Objeto de Inversión hayan sido auditadas o que cuenten con la correspondiente </w:t>
      </w:r>
      <w:proofErr w:type="spellStart"/>
      <w:r w:rsidRPr="008A7E70">
        <w:rPr>
          <w:i/>
          <w:iCs/>
        </w:rPr>
        <w:t>due</w:t>
      </w:r>
      <w:proofErr w:type="spellEnd"/>
      <w:r w:rsidRPr="008A7E70">
        <w:rPr>
          <w:i/>
          <w:iCs/>
        </w:rPr>
        <w:t xml:space="preserve"> </w:t>
      </w:r>
      <w:proofErr w:type="spellStart"/>
      <w:r w:rsidRPr="008A7E70">
        <w:rPr>
          <w:i/>
          <w:iCs/>
        </w:rPr>
        <w:t>diligence</w:t>
      </w:r>
      <w:proofErr w:type="spellEnd"/>
      <w:r w:rsidRPr="008A7E70">
        <w:t xml:space="preserve"> financiera realizada por </w:t>
      </w:r>
      <w:r w:rsidRPr="008A7E70">
        <w:rPr>
          <w:spacing w:val="2"/>
        </w:rPr>
        <w:t>un auditor o sociedad de auditoría inscritos en el Registro Oficial de Auditores de Cuentas (ROAC)</w:t>
      </w:r>
      <w:r w:rsidRPr="008A7E70">
        <w:t>, como requisito previo a la formalización de la Inversión, salvo que INNVIERTE pudiera apreciar una causa justificada para no requerirlo.</w:t>
      </w:r>
    </w:p>
    <w:p w14:paraId="3D6FA8CF" w14:textId="77777777" w:rsidR="002519BC" w:rsidRPr="008A7E70" w:rsidRDefault="002519BC" w:rsidP="002519BC">
      <w:pPr>
        <w:pStyle w:val="Prrafodelista"/>
        <w:widowControl/>
        <w:numPr>
          <w:ilvl w:val="0"/>
          <w:numId w:val="32"/>
        </w:numPr>
        <w:autoSpaceDE/>
        <w:autoSpaceDN/>
        <w:adjustRightInd/>
        <w:spacing w:line="276" w:lineRule="auto"/>
        <w:ind w:left="567" w:hanging="283"/>
        <w:rPr>
          <w:b/>
        </w:rPr>
      </w:pPr>
      <w:r w:rsidRPr="008A7E70">
        <w:rPr>
          <w:b/>
        </w:rPr>
        <w:t>Procedimiento de seguimiento y estrategia de Desinversión</w:t>
      </w:r>
      <w:r w:rsidRPr="008A7E70">
        <w:t xml:space="preserve">. En este apartado se deberá describir el sistema de </w:t>
      </w:r>
      <w:proofErr w:type="spellStart"/>
      <w:r w:rsidRPr="008A7E70">
        <w:rPr>
          <w:i/>
          <w:iCs/>
        </w:rPr>
        <w:t>reporting</w:t>
      </w:r>
      <w:proofErr w:type="spellEnd"/>
      <w:r w:rsidRPr="008A7E70">
        <w:t xml:space="preserve"> en que se basará el INVERSOR PRIVADO para realizar el seguimiento de la Inversión, qué indicadores clave evaluará, con qué periodicidad y de qué forma prevé materializar la Desinversión. </w:t>
      </w:r>
    </w:p>
    <w:p w14:paraId="7FABE9A8" w14:textId="77777777" w:rsidR="002519BC" w:rsidRPr="008A7E70" w:rsidRDefault="002519BC" w:rsidP="002519BC">
      <w:pPr>
        <w:pStyle w:val="Prrafodelista"/>
        <w:widowControl/>
        <w:numPr>
          <w:ilvl w:val="0"/>
          <w:numId w:val="32"/>
        </w:numPr>
        <w:autoSpaceDE/>
        <w:autoSpaceDN/>
        <w:adjustRightInd/>
        <w:spacing w:line="276" w:lineRule="auto"/>
        <w:ind w:left="567" w:hanging="283"/>
        <w:rPr>
          <w:b/>
        </w:rPr>
      </w:pPr>
      <w:r w:rsidRPr="008A7E70">
        <w:rPr>
          <w:b/>
        </w:rPr>
        <w:t>Análisis jurídico</w:t>
      </w:r>
      <w:r w:rsidRPr="008A7E70">
        <w:t xml:space="preserve">. En este apartado se identificará la normativa básica aplicable a la Sociedad Objeto de Inversión, así como la relación de los principales contratos suscritos por ésta. </w:t>
      </w:r>
      <w:bookmarkStart w:id="1" w:name="_Hlk5620452"/>
      <w:r w:rsidRPr="008A7E70">
        <w:t>Asimismo</w:t>
      </w:r>
      <w:r>
        <w:t>,</w:t>
      </w:r>
      <w:r w:rsidRPr="008A7E70">
        <w:t xml:space="preserve"> se identificarán aquellos hechos que pudieran tener relevancia jurídica en el Proyecto. Se debe aportar la </w:t>
      </w:r>
      <w:proofErr w:type="spellStart"/>
      <w:r w:rsidRPr="008A7E70">
        <w:rPr>
          <w:i/>
          <w:iCs/>
        </w:rPr>
        <w:t>due</w:t>
      </w:r>
      <w:proofErr w:type="spellEnd"/>
      <w:r w:rsidRPr="008A7E70">
        <w:rPr>
          <w:i/>
          <w:iCs/>
        </w:rPr>
        <w:t xml:space="preserve"> </w:t>
      </w:r>
      <w:proofErr w:type="spellStart"/>
      <w:r w:rsidRPr="008A7E70">
        <w:rPr>
          <w:i/>
          <w:iCs/>
        </w:rPr>
        <w:t>diligence</w:t>
      </w:r>
      <w:proofErr w:type="spellEnd"/>
      <w:r w:rsidRPr="008A7E70">
        <w:t xml:space="preserve"> realizada por los inversores para formalizar la inversión, así como los documentos de </w:t>
      </w:r>
      <w:proofErr w:type="spellStart"/>
      <w:r w:rsidRPr="008A7E70">
        <w:rPr>
          <w:i/>
          <w:iCs/>
        </w:rPr>
        <w:t>term</w:t>
      </w:r>
      <w:proofErr w:type="spellEnd"/>
      <w:r w:rsidRPr="008A7E70">
        <w:rPr>
          <w:i/>
          <w:iCs/>
        </w:rPr>
        <w:t xml:space="preserve"> </w:t>
      </w:r>
      <w:proofErr w:type="spellStart"/>
      <w:r w:rsidRPr="008A7E70">
        <w:rPr>
          <w:i/>
          <w:iCs/>
        </w:rPr>
        <w:t>sheet</w:t>
      </w:r>
      <w:proofErr w:type="spellEnd"/>
      <w:r w:rsidRPr="008A7E70">
        <w:t xml:space="preserve"> o borrador de pactos de socios, acuerdos de inversión, contratos de préstamo, contratos de compraventa de participaciones, etc. de que disponga el INVERSOR PRIVADO. </w:t>
      </w:r>
    </w:p>
    <w:p w14:paraId="012FD7C8" w14:textId="77777777" w:rsidR="002519BC" w:rsidRPr="008A7E70" w:rsidRDefault="002519BC" w:rsidP="002519BC">
      <w:pPr>
        <w:pStyle w:val="Prrafodelista"/>
        <w:widowControl/>
        <w:numPr>
          <w:ilvl w:val="0"/>
          <w:numId w:val="32"/>
        </w:numPr>
        <w:autoSpaceDE/>
        <w:autoSpaceDN/>
        <w:adjustRightInd/>
        <w:spacing w:line="276" w:lineRule="auto"/>
        <w:ind w:left="567" w:hanging="283"/>
        <w:rPr>
          <w:b/>
        </w:rPr>
      </w:pPr>
      <w:r w:rsidRPr="008A7E70">
        <w:rPr>
          <w:b/>
        </w:rPr>
        <w:lastRenderedPageBreak/>
        <w:t>Cumplimiento de obligaciones con la Seguridad Social y tributarias</w:t>
      </w:r>
      <w:r w:rsidRPr="008A7E70">
        <w:t>. La Sociedad</w:t>
      </w:r>
      <w:r w:rsidRPr="008A7E70">
        <w:rPr>
          <w:b/>
        </w:rPr>
        <w:t xml:space="preserve"> </w:t>
      </w:r>
      <w:r w:rsidRPr="008A7E70">
        <w:t xml:space="preserve">Objeto de Inversión deberá encontrarse al corriente del pago de sus obligaciones con la Seguridad Social, tributarias y cualesquiera otras que le resulten de aplicación, extremo que el INVERSOR PRIVADO deberá acreditar mediante la obtención de los certificados acreditativos de estar al corriente de las referidas obligaciones. </w:t>
      </w:r>
    </w:p>
    <w:bookmarkEnd w:id="1"/>
    <w:p w14:paraId="2375CFFA" w14:textId="77777777" w:rsidR="002519BC" w:rsidRPr="008A7E70" w:rsidRDefault="002519BC" w:rsidP="002519BC">
      <w:pPr>
        <w:pStyle w:val="Prrafodelista"/>
        <w:widowControl/>
        <w:numPr>
          <w:ilvl w:val="0"/>
          <w:numId w:val="32"/>
        </w:numPr>
        <w:autoSpaceDE/>
        <w:autoSpaceDN/>
        <w:adjustRightInd/>
        <w:spacing w:line="276" w:lineRule="auto"/>
        <w:ind w:left="567" w:hanging="283"/>
      </w:pPr>
      <w:r w:rsidRPr="008A7E70">
        <w:rPr>
          <w:b/>
        </w:rPr>
        <w:t>Prevención del blanqueo de capitales y de la financiación del terrorismo</w:t>
      </w:r>
      <w:r w:rsidRPr="008A7E70">
        <w:t xml:space="preserve">. Se deberá facilitar toda la información y documentación necesaria de cada Sociedad Objeto de Inversión (copia de documentos constitutivos, poderes de representación, copia de documentos de identificación de los representantes, identificación de los titulares reales mediante Acta de titularidad real reciente, copia de los documentos de identificación de los titulares reales, certificado bancario de titularidad de cuentas, etc.), relativa a los accionistas de las Sociedades Objeto de Inversión, así como de quienes vayan a invertir en la Ronda en la que participe INNVIERTE, a efectos de que INNVIERTE pueda cumplir con las obligaciones de </w:t>
      </w:r>
      <w:r w:rsidRPr="008A7E70">
        <w:rPr>
          <w:spacing w:val="2"/>
        </w:rPr>
        <w:t>PBC/FT</w:t>
      </w:r>
      <w:r w:rsidRPr="008A7E70">
        <w:rPr>
          <w:b/>
          <w:i/>
          <w:spacing w:val="2"/>
        </w:rPr>
        <w:t xml:space="preserve"> </w:t>
      </w:r>
      <w:r w:rsidRPr="008A7E70">
        <w:t>establecidas en cada momento en la normativa aplicable.</w:t>
      </w:r>
    </w:p>
    <w:p w14:paraId="0301FB25" w14:textId="79B865C3" w:rsidR="000A7525" w:rsidRPr="0015630C" w:rsidRDefault="002519BC" w:rsidP="002519BC">
      <w:pPr>
        <w:pStyle w:val="Prrafodelista"/>
        <w:widowControl/>
        <w:numPr>
          <w:ilvl w:val="0"/>
          <w:numId w:val="32"/>
        </w:numPr>
        <w:autoSpaceDE/>
        <w:autoSpaceDN/>
        <w:adjustRightInd/>
        <w:spacing w:line="276" w:lineRule="auto"/>
        <w:ind w:left="567" w:hanging="283"/>
      </w:pPr>
      <w:r w:rsidRPr="008A7E70">
        <w:rPr>
          <w:b/>
        </w:rPr>
        <w:t>Autorización para contacto directo de INNVIERTE y el CDTI con la Sociedad Objeto de Inversión</w:t>
      </w:r>
      <w:r w:rsidRPr="008A7E70">
        <w:rPr>
          <w:bCs/>
        </w:rPr>
        <w:t>.</w:t>
      </w:r>
      <w:r w:rsidRPr="008A7E70">
        <w:rPr>
          <w:b/>
        </w:rPr>
        <w:t xml:space="preserve"> </w:t>
      </w:r>
      <w:r w:rsidRPr="008A7E70">
        <w:t xml:space="preserve">El INVERSOR PRIVADO aportará una autorización por escrito </w:t>
      </w:r>
      <w:r>
        <w:t xml:space="preserve">y firmada </w:t>
      </w:r>
      <w:r w:rsidRPr="008A7E70">
        <w:t>para permitir el contacto directo de los socios, equipo gestor, personal y miembros del consejo de administración de la Sociedad Objeto de Inversión con INNVIERTE y CDTI. El INVERSOR PRIVADO indicará un punto de contacto preferente de la Sociedad Participada.</w:t>
      </w:r>
    </w:p>
    <w:p w14:paraId="7E0C7435" w14:textId="77777777" w:rsidR="000A7525" w:rsidRDefault="000A7525">
      <w:pPr>
        <w:widowControl/>
        <w:spacing w:after="240"/>
        <w:jc w:val="center"/>
        <w:rPr>
          <w:bCs/>
        </w:rPr>
      </w:pPr>
    </w:p>
    <w:p w14:paraId="3ED3172F" w14:textId="77777777" w:rsidR="000A7525" w:rsidRDefault="000A7525">
      <w:pPr>
        <w:widowControl/>
        <w:spacing w:after="240"/>
        <w:jc w:val="center"/>
        <w:rPr>
          <w:bCs/>
        </w:rPr>
      </w:pPr>
    </w:p>
    <w:p w14:paraId="432D2F47" w14:textId="77777777" w:rsidR="000A7525" w:rsidRDefault="000A7525">
      <w:pPr>
        <w:widowControl/>
        <w:autoSpaceDE/>
        <w:autoSpaceDN/>
        <w:adjustRightInd/>
        <w:spacing w:line="240" w:lineRule="auto"/>
        <w:jc w:val="left"/>
        <w:rPr>
          <w:bCs/>
        </w:rPr>
      </w:pPr>
      <w:r>
        <w:rPr>
          <w:bCs/>
        </w:rPr>
        <w:br w:type="page"/>
      </w:r>
    </w:p>
    <w:p w14:paraId="377BA264" w14:textId="77777777" w:rsidR="000A7525" w:rsidRPr="00CE77D5" w:rsidRDefault="000A7525" w:rsidP="000A7525">
      <w:pPr>
        <w:pStyle w:val="Sangranormal"/>
        <w:tabs>
          <w:tab w:val="left" w:pos="5040"/>
        </w:tabs>
        <w:spacing w:after="240"/>
        <w:ind w:left="0"/>
        <w:jc w:val="center"/>
        <w:rPr>
          <w:b/>
          <w:u w:val="single"/>
        </w:rPr>
      </w:pPr>
      <w:r w:rsidRPr="00CE77D5">
        <w:rPr>
          <w:b/>
          <w:u w:val="single"/>
        </w:rPr>
        <w:lastRenderedPageBreak/>
        <w:t xml:space="preserve">ANEXO II </w:t>
      </w:r>
    </w:p>
    <w:p w14:paraId="1D11A9E0" w14:textId="77777777" w:rsidR="000A7525" w:rsidRDefault="000A7525" w:rsidP="000A7525">
      <w:pPr>
        <w:widowControl/>
        <w:autoSpaceDE/>
        <w:autoSpaceDN/>
        <w:adjustRightInd/>
        <w:spacing w:line="240" w:lineRule="auto"/>
        <w:jc w:val="center"/>
        <w:rPr>
          <w:bCs/>
        </w:rPr>
      </w:pPr>
      <w:r w:rsidRPr="00CE77D5">
        <w:rPr>
          <w:b/>
          <w:u w:val="single"/>
        </w:rPr>
        <w:t xml:space="preserve">CONDICIONES PARTICULARES DE LA ESTRATEGIA DE INVERSIÓN </w:t>
      </w:r>
    </w:p>
    <w:p w14:paraId="49AEBE28" w14:textId="77777777" w:rsidR="000A7525" w:rsidRDefault="000A7525">
      <w:pPr>
        <w:widowControl/>
        <w:autoSpaceDE/>
        <w:autoSpaceDN/>
        <w:adjustRightInd/>
        <w:spacing w:line="240" w:lineRule="auto"/>
        <w:jc w:val="left"/>
        <w:rPr>
          <w:bCs/>
        </w:rPr>
      </w:pPr>
    </w:p>
    <w:p w14:paraId="4FC1DED2" w14:textId="77777777" w:rsidR="000A7525" w:rsidRDefault="000A7525">
      <w:pPr>
        <w:widowControl/>
        <w:autoSpaceDE/>
        <w:autoSpaceDN/>
        <w:adjustRightInd/>
        <w:spacing w:line="240" w:lineRule="auto"/>
        <w:jc w:val="left"/>
        <w:rPr>
          <w:bCs/>
        </w:rPr>
      </w:pPr>
    </w:p>
    <w:p w14:paraId="5B8DF368" w14:textId="77777777" w:rsidR="000A7525" w:rsidRDefault="000A7525">
      <w:pPr>
        <w:widowControl/>
        <w:autoSpaceDE/>
        <w:autoSpaceDN/>
        <w:adjustRightInd/>
        <w:spacing w:line="240" w:lineRule="auto"/>
        <w:jc w:val="left"/>
        <w:rPr>
          <w:bCs/>
        </w:rPr>
      </w:pPr>
    </w:p>
    <w:p w14:paraId="6FBFC3CE" w14:textId="77777777" w:rsidR="000A7525" w:rsidRDefault="000A7525">
      <w:pPr>
        <w:widowControl/>
        <w:autoSpaceDE/>
        <w:autoSpaceDN/>
        <w:adjustRightInd/>
        <w:spacing w:line="240" w:lineRule="auto"/>
        <w:jc w:val="left"/>
        <w:rPr>
          <w:bCs/>
        </w:rPr>
      </w:pPr>
    </w:p>
    <w:p w14:paraId="2AC7ACAD" w14:textId="77777777" w:rsidR="000A7525" w:rsidRDefault="000A7525">
      <w:pPr>
        <w:widowControl/>
        <w:autoSpaceDE/>
        <w:autoSpaceDN/>
        <w:adjustRightInd/>
        <w:spacing w:line="240" w:lineRule="auto"/>
        <w:jc w:val="left"/>
        <w:rPr>
          <w:bCs/>
        </w:rPr>
      </w:pPr>
    </w:p>
    <w:p w14:paraId="49381F9F" w14:textId="77777777" w:rsidR="000A7525" w:rsidRDefault="000A7525">
      <w:pPr>
        <w:widowControl/>
        <w:autoSpaceDE/>
        <w:autoSpaceDN/>
        <w:adjustRightInd/>
        <w:spacing w:line="240" w:lineRule="auto"/>
        <w:jc w:val="left"/>
        <w:rPr>
          <w:bCs/>
        </w:rPr>
      </w:pPr>
    </w:p>
    <w:p w14:paraId="0921E823" w14:textId="77777777" w:rsidR="000A7525" w:rsidRDefault="000A7525">
      <w:pPr>
        <w:widowControl/>
        <w:autoSpaceDE/>
        <w:autoSpaceDN/>
        <w:adjustRightInd/>
        <w:spacing w:line="240" w:lineRule="auto"/>
        <w:jc w:val="left"/>
        <w:rPr>
          <w:bCs/>
        </w:rPr>
      </w:pPr>
    </w:p>
    <w:p w14:paraId="74D3443A" w14:textId="77777777" w:rsidR="000A7525" w:rsidRDefault="000A7525">
      <w:pPr>
        <w:widowControl/>
        <w:autoSpaceDE/>
        <w:autoSpaceDN/>
        <w:adjustRightInd/>
        <w:spacing w:line="240" w:lineRule="auto"/>
        <w:jc w:val="left"/>
        <w:rPr>
          <w:bCs/>
        </w:rPr>
      </w:pPr>
    </w:p>
    <w:p w14:paraId="67ED6A24" w14:textId="77777777" w:rsidR="000A7525" w:rsidRDefault="000A7525">
      <w:pPr>
        <w:widowControl/>
        <w:autoSpaceDE/>
        <w:autoSpaceDN/>
        <w:adjustRightInd/>
        <w:spacing w:line="240" w:lineRule="auto"/>
        <w:jc w:val="left"/>
        <w:rPr>
          <w:bCs/>
        </w:rPr>
      </w:pPr>
    </w:p>
    <w:p w14:paraId="1A0DD7B3" w14:textId="77777777" w:rsidR="000A7525" w:rsidRDefault="000A7525">
      <w:pPr>
        <w:widowControl/>
        <w:autoSpaceDE/>
        <w:autoSpaceDN/>
        <w:adjustRightInd/>
        <w:spacing w:line="240" w:lineRule="auto"/>
        <w:jc w:val="left"/>
        <w:rPr>
          <w:bCs/>
        </w:rPr>
      </w:pPr>
    </w:p>
    <w:p w14:paraId="2018A1BB" w14:textId="77777777" w:rsidR="000A7525" w:rsidRDefault="000A7525">
      <w:pPr>
        <w:widowControl/>
        <w:autoSpaceDE/>
        <w:autoSpaceDN/>
        <w:adjustRightInd/>
        <w:spacing w:line="240" w:lineRule="auto"/>
        <w:jc w:val="left"/>
        <w:rPr>
          <w:bCs/>
        </w:rPr>
      </w:pPr>
    </w:p>
    <w:p w14:paraId="6C014325" w14:textId="77777777" w:rsidR="000A7525" w:rsidRDefault="000A7525">
      <w:pPr>
        <w:widowControl/>
        <w:autoSpaceDE/>
        <w:autoSpaceDN/>
        <w:adjustRightInd/>
        <w:spacing w:line="240" w:lineRule="auto"/>
        <w:jc w:val="left"/>
        <w:rPr>
          <w:bCs/>
        </w:rPr>
      </w:pPr>
    </w:p>
    <w:p w14:paraId="0779D5D6" w14:textId="77777777" w:rsidR="000A7525" w:rsidRDefault="000A7525">
      <w:pPr>
        <w:widowControl/>
        <w:autoSpaceDE/>
        <w:autoSpaceDN/>
        <w:adjustRightInd/>
        <w:spacing w:line="240" w:lineRule="auto"/>
        <w:jc w:val="left"/>
        <w:rPr>
          <w:bCs/>
        </w:rPr>
      </w:pPr>
    </w:p>
    <w:p w14:paraId="680D1BBA" w14:textId="77777777" w:rsidR="000A7525" w:rsidRDefault="000A7525">
      <w:pPr>
        <w:widowControl/>
        <w:autoSpaceDE/>
        <w:autoSpaceDN/>
        <w:adjustRightInd/>
        <w:spacing w:line="240" w:lineRule="auto"/>
        <w:jc w:val="left"/>
        <w:rPr>
          <w:bCs/>
        </w:rPr>
      </w:pPr>
    </w:p>
    <w:p w14:paraId="59ED961F" w14:textId="77777777" w:rsidR="000A7525" w:rsidRDefault="000A7525">
      <w:pPr>
        <w:widowControl/>
        <w:autoSpaceDE/>
        <w:autoSpaceDN/>
        <w:adjustRightInd/>
        <w:spacing w:line="240" w:lineRule="auto"/>
        <w:jc w:val="left"/>
        <w:rPr>
          <w:bCs/>
        </w:rPr>
      </w:pPr>
    </w:p>
    <w:p w14:paraId="0AA4FE27" w14:textId="77777777" w:rsidR="000A7525" w:rsidRDefault="000A7525">
      <w:pPr>
        <w:widowControl/>
        <w:autoSpaceDE/>
        <w:autoSpaceDN/>
        <w:adjustRightInd/>
        <w:spacing w:line="240" w:lineRule="auto"/>
        <w:jc w:val="left"/>
        <w:rPr>
          <w:bCs/>
        </w:rPr>
      </w:pPr>
    </w:p>
    <w:p w14:paraId="76B6DE4E" w14:textId="77777777" w:rsidR="000A7525" w:rsidRDefault="000A7525">
      <w:pPr>
        <w:widowControl/>
        <w:autoSpaceDE/>
        <w:autoSpaceDN/>
        <w:adjustRightInd/>
        <w:spacing w:line="240" w:lineRule="auto"/>
        <w:jc w:val="left"/>
        <w:rPr>
          <w:bCs/>
        </w:rPr>
      </w:pPr>
      <w:r>
        <w:rPr>
          <w:bCs/>
        </w:rPr>
        <w:br w:type="page"/>
      </w:r>
    </w:p>
    <w:p w14:paraId="607B42C1" w14:textId="77777777" w:rsidR="000A7525" w:rsidRPr="00E96C3C" w:rsidRDefault="000A7525" w:rsidP="000A7525">
      <w:pPr>
        <w:pStyle w:val="Sangranormal"/>
        <w:tabs>
          <w:tab w:val="left" w:pos="5040"/>
        </w:tabs>
        <w:spacing w:after="240"/>
        <w:ind w:left="0"/>
        <w:jc w:val="center"/>
        <w:rPr>
          <w:b/>
          <w:u w:val="single"/>
          <w:lang w:val="es-ES_tradnl"/>
        </w:rPr>
      </w:pPr>
      <w:r w:rsidRPr="00E96C3C">
        <w:rPr>
          <w:b/>
          <w:u w:val="single"/>
          <w:lang w:val="es-ES_tradnl"/>
        </w:rPr>
        <w:lastRenderedPageBreak/>
        <w:t xml:space="preserve">ANEXO </w:t>
      </w:r>
      <w:r>
        <w:rPr>
          <w:b/>
          <w:u w:val="single"/>
          <w:lang w:val="es-ES_tradnl"/>
        </w:rPr>
        <w:t>III</w:t>
      </w:r>
    </w:p>
    <w:p w14:paraId="73BCE005" w14:textId="77777777" w:rsidR="000A7525" w:rsidRPr="00924722" w:rsidRDefault="000A7525">
      <w:pPr>
        <w:pStyle w:val="Sangranormal"/>
        <w:tabs>
          <w:tab w:val="left" w:pos="5040"/>
        </w:tabs>
        <w:spacing w:after="240"/>
        <w:ind w:left="0"/>
        <w:jc w:val="center"/>
        <w:rPr>
          <w:b/>
          <w:u w:val="single"/>
        </w:rPr>
      </w:pPr>
      <w:r w:rsidRPr="00924722">
        <w:rPr>
          <w:b/>
          <w:u w:val="single"/>
        </w:rPr>
        <w:t>EQUIPO GESTOR</w:t>
      </w:r>
    </w:p>
    <w:p w14:paraId="2FEB0DF6" w14:textId="77777777" w:rsidR="000A7525" w:rsidRPr="00905538" w:rsidRDefault="000A7525" w:rsidP="000A7525">
      <w:pPr>
        <w:pStyle w:val="Prrafodelista"/>
        <w:widowControl/>
        <w:numPr>
          <w:ilvl w:val="0"/>
          <w:numId w:val="25"/>
        </w:numPr>
        <w:autoSpaceDE/>
        <w:autoSpaceDN/>
        <w:adjustRightInd/>
        <w:spacing w:line="240" w:lineRule="auto"/>
        <w:jc w:val="left"/>
        <w:rPr>
          <w:b/>
          <w:u w:val="single"/>
        </w:rPr>
      </w:pPr>
      <w:r>
        <w:t>Añadir CV de todos los miembros del equipo, datos de contacto y dedicación.</w:t>
      </w:r>
    </w:p>
    <w:p w14:paraId="678370CE" w14:textId="77777777" w:rsidR="000A7525" w:rsidRDefault="000A7525" w:rsidP="000A7525">
      <w:pPr>
        <w:pStyle w:val="Prrafodelista"/>
        <w:widowControl/>
        <w:autoSpaceDE/>
        <w:autoSpaceDN/>
        <w:adjustRightInd/>
        <w:spacing w:line="240" w:lineRule="auto"/>
        <w:ind w:left="720" w:firstLine="0"/>
        <w:jc w:val="left"/>
        <w:rPr>
          <w:b/>
          <w:u w:val="single"/>
        </w:rPr>
      </w:pPr>
    </w:p>
    <w:p w14:paraId="388B71E4" w14:textId="77777777" w:rsidR="000A7525" w:rsidRDefault="000A7525" w:rsidP="000A7525">
      <w:pPr>
        <w:pStyle w:val="Prrafodelista"/>
        <w:widowControl/>
        <w:autoSpaceDE/>
        <w:autoSpaceDN/>
        <w:adjustRightInd/>
        <w:spacing w:line="240" w:lineRule="auto"/>
        <w:ind w:left="720" w:firstLine="0"/>
        <w:jc w:val="left"/>
        <w:rPr>
          <w:b/>
          <w:u w:val="single"/>
        </w:rPr>
      </w:pPr>
    </w:p>
    <w:p w14:paraId="589D169C" w14:textId="77777777" w:rsidR="000A7525" w:rsidRDefault="000A7525" w:rsidP="000A7525">
      <w:pPr>
        <w:pStyle w:val="Prrafodelista"/>
        <w:widowControl/>
        <w:autoSpaceDE/>
        <w:autoSpaceDN/>
        <w:adjustRightInd/>
        <w:spacing w:line="240" w:lineRule="auto"/>
        <w:ind w:left="720" w:firstLine="0"/>
        <w:jc w:val="left"/>
        <w:rPr>
          <w:b/>
          <w:u w:val="single"/>
        </w:rPr>
      </w:pPr>
    </w:p>
    <w:p w14:paraId="1D795643" w14:textId="77777777" w:rsidR="000A7525" w:rsidRDefault="000A7525" w:rsidP="000A7525">
      <w:pPr>
        <w:pStyle w:val="Prrafodelista"/>
        <w:widowControl/>
        <w:autoSpaceDE/>
        <w:autoSpaceDN/>
        <w:adjustRightInd/>
        <w:spacing w:line="240" w:lineRule="auto"/>
        <w:ind w:left="720" w:firstLine="0"/>
        <w:jc w:val="left"/>
        <w:rPr>
          <w:b/>
          <w:u w:val="single"/>
        </w:rPr>
      </w:pPr>
    </w:p>
    <w:p w14:paraId="52EEF7EB" w14:textId="77777777" w:rsidR="000A7525" w:rsidRDefault="000A7525" w:rsidP="000A7525">
      <w:pPr>
        <w:pStyle w:val="Prrafodelista"/>
        <w:widowControl/>
        <w:autoSpaceDE/>
        <w:autoSpaceDN/>
        <w:adjustRightInd/>
        <w:spacing w:line="240" w:lineRule="auto"/>
        <w:ind w:left="720" w:firstLine="0"/>
        <w:jc w:val="left"/>
        <w:rPr>
          <w:b/>
          <w:u w:val="single"/>
        </w:rPr>
      </w:pPr>
    </w:p>
    <w:p w14:paraId="34A9D953" w14:textId="77777777" w:rsidR="000A7525" w:rsidRDefault="000A7525" w:rsidP="000A7525">
      <w:pPr>
        <w:pStyle w:val="Prrafodelista"/>
        <w:widowControl/>
        <w:autoSpaceDE/>
        <w:autoSpaceDN/>
        <w:adjustRightInd/>
        <w:spacing w:line="240" w:lineRule="auto"/>
        <w:ind w:left="720" w:firstLine="0"/>
        <w:jc w:val="left"/>
        <w:rPr>
          <w:b/>
          <w:u w:val="single"/>
        </w:rPr>
      </w:pPr>
    </w:p>
    <w:p w14:paraId="73030EA7" w14:textId="77777777" w:rsidR="000A7525" w:rsidRPr="00905538" w:rsidRDefault="000A7525" w:rsidP="000A7525">
      <w:pPr>
        <w:pStyle w:val="Prrafodelista"/>
        <w:widowControl/>
        <w:autoSpaceDE/>
        <w:autoSpaceDN/>
        <w:adjustRightInd/>
        <w:spacing w:line="240" w:lineRule="auto"/>
        <w:ind w:left="720" w:firstLine="0"/>
        <w:jc w:val="left"/>
        <w:rPr>
          <w:b/>
          <w:u w:val="single"/>
        </w:rPr>
      </w:pPr>
    </w:p>
    <w:p w14:paraId="57562423" w14:textId="77777777" w:rsidR="000A7525" w:rsidRPr="004277D1" w:rsidRDefault="000A7525" w:rsidP="000A7525">
      <w:pPr>
        <w:widowControl/>
        <w:autoSpaceDE/>
        <w:autoSpaceDN/>
        <w:adjustRightInd/>
        <w:spacing w:line="240" w:lineRule="auto"/>
        <w:jc w:val="center"/>
        <w:rPr>
          <w:b/>
          <w:u w:val="single"/>
        </w:rPr>
      </w:pPr>
      <w:r w:rsidRPr="004277D1">
        <w:rPr>
          <w:b/>
        </w:rPr>
        <w:br w:type="page"/>
      </w:r>
      <w:r w:rsidRPr="004277D1">
        <w:rPr>
          <w:b/>
          <w:u w:val="single"/>
        </w:rPr>
        <w:lastRenderedPageBreak/>
        <w:t>ANEXO IV</w:t>
      </w:r>
    </w:p>
    <w:p w14:paraId="1EB53C24" w14:textId="77777777" w:rsidR="000A7525" w:rsidRPr="005A7B0D" w:rsidRDefault="000A7525" w:rsidP="000A7525">
      <w:pPr>
        <w:widowControl/>
        <w:autoSpaceDE/>
        <w:autoSpaceDN/>
        <w:adjustRightInd/>
        <w:spacing w:line="240" w:lineRule="auto"/>
        <w:jc w:val="center"/>
        <w:rPr>
          <w:b/>
          <w:u w:val="single"/>
        </w:rPr>
      </w:pPr>
    </w:p>
    <w:p w14:paraId="29D0FA5C" w14:textId="77777777" w:rsidR="000A7525" w:rsidRPr="005A7B0D" w:rsidRDefault="000A7525" w:rsidP="000A7525">
      <w:pPr>
        <w:pStyle w:val="Sangranormal"/>
        <w:tabs>
          <w:tab w:val="left" w:pos="5040"/>
        </w:tabs>
        <w:spacing w:after="240"/>
        <w:ind w:left="0"/>
        <w:jc w:val="center"/>
        <w:rPr>
          <w:b/>
          <w:u w:val="single"/>
        </w:rPr>
      </w:pPr>
      <w:r w:rsidRPr="005A7B0D">
        <w:rPr>
          <w:b/>
          <w:u w:val="single"/>
        </w:rPr>
        <w:t>FICHA DEAL FLOW</w:t>
      </w:r>
    </w:p>
    <w:p w14:paraId="512167A0" w14:textId="77777777" w:rsidR="000A7525" w:rsidRPr="005A7B0D" w:rsidRDefault="000A7525" w:rsidP="000A7525">
      <w:pPr>
        <w:spacing w:after="240"/>
      </w:pPr>
      <w:r>
        <w:t xml:space="preserve">El INVERSOR PRIVADO </w:t>
      </w:r>
      <w:r w:rsidRPr="005A7B0D">
        <w:t xml:space="preserve">remitirá a </w:t>
      </w:r>
      <w:r>
        <w:t>INNVIERTE</w:t>
      </w:r>
      <w:r w:rsidRPr="005A7B0D">
        <w:t xml:space="preserve"> </w:t>
      </w:r>
      <w:r>
        <w:t>l</w:t>
      </w:r>
      <w:r w:rsidRPr="005A7B0D">
        <w:t>a Ficha Deal Flow en soporte electrónico</w:t>
      </w:r>
      <w:r>
        <w:t xml:space="preserve"> editable para cada una de</w:t>
      </w:r>
      <w:r w:rsidRPr="005A7B0D">
        <w:t xml:space="preserve"> </w:t>
      </w:r>
      <w:r w:rsidRPr="009C444C">
        <w:t>las oportunidades de inversión identificadas</w:t>
      </w:r>
      <w:r>
        <w:t>, tan pronto como disponga de toda la información a facilitar.</w:t>
      </w:r>
    </w:p>
    <w:p w14:paraId="0991348D" w14:textId="77777777" w:rsidR="000A7525" w:rsidRPr="005A7B0D" w:rsidRDefault="000A7525" w:rsidP="000A7525">
      <w:pPr>
        <w:spacing w:after="240"/>
      </w:pPr>
      <w:r>
        <w:t>Esta</w:t>
      </w:r>
      <w:r w:rsidRPr="005A7B0D">
        <w:t xml:space="preserve"> ficha contendrá una descripción de los siguientes conceptos por cada una de las Sociedades Objeto de Inversión analizada</w:t>
      </w:r>
      <w:r>
        <w:t>s</w:t>
      </w:r>
      <w:r w:rsidRPr="005A7B0D">
        <w:t>:</w:t>
      </w:r>
    </w:p>
    <w:p w14:paraId="2299CD61" w14:textId="77777777" w:rsidR="000A7525" w:rsidRPr="005A7B0D" w:rsidRDefault="000A7525" w:rsidP="000A7525">
      <w:pPr>
        <w:pStyle w:val="Prrafodelista"/>
        <w:widowControl/>
        <w:numPr>
          <w:ilvl w:val="0"/>
          <w:numId w:val="37"/>
        </w:numPr>
        <w:autoSpaceDE/>
        <w:autoSpaceDN/>
        <w:adjustRightInd/>
        <w:spacing w:line="276" w:lineRule="auto"/>
        <w:ind w:left="567" w:hanging="283"/>
      </w:pPr>
      <w:r w:rsidRPr="005A7B0D">
        <w:rPr>
          <w:b/>
        </w:rPr>
        <w:t>Descripción general</w:t>
      </w:r>
      <w:r w:rsidRPr="005A7B0D">
        <w:t>. En este apartado se incluirá una descripción general de la</w:t>
      </w:r>
      <w:r>
        <w:t>s</w:t>
      </w:r>
      <w:r w:rsidRPr="005A7B0D">
        <w:t xml:space="preserve"> Sociedades Objeto de Inversión que incluirá, al menos, la siguiente información:</w:t>
      </w:r>
    </w:p>
    <w:p w14:paraId="0168D902" w14:textId="590A48B7" w:rsidR="000A7525" w:rsidRPr="005A7B0D" w:rsidRDefault="000A7525" w:rsidP="000A7525">
      <w:pPr>
        <w:pStyle w:val="Prrafodelista"/>
        <w:widowControl/>
        <w:numPr>
          <w:ilvl w:val="0"/>
          <w:numId w:val="31"/>
        </w:numPr>
        <w:autoSpaceDE/>
        <w:autoSpaceDN/>
        <w:adjustRightInd/>
        <w:spacing w:line="276" w:lineRule="auto"/>
        <w:ind w:left="993" w:hanging="426"/>
      </w:pPr>
      <w:r w:rsidRPr="005A7B0D">
        <w:t xml:space="preserve">Descripción de la empresa: </w:t>
      </w:r>
      <w:r>
        <w:t xml:space="preserve">razón social, </w:t>
      </w:r>
      <w:r w:rsidR="00683A19">
        <w:t>N</w:t>
      </w:r>
      <w:r>
        <w:t xml:space="preserve">IF, </w:t>
      </w:r>
      <w:r w:rsidRPr="005A7B0D">
        <w:t>antecedentes, sector, mercado, localización, etc.</w:t>
      </w:r>
    </w:p>
    <w:p w14:paraId="2E59E23E" w14:textId="77777777" w:rsidR="000A7525" w:rsidRPr="005A7B0D" w:rsidRDefault="000A7525" w:rsidP="000A7525">
      <w:pPr>
        <w:pStyle w:val="Prrafodelista"/>
        <w:widowControl/>
        <w:numPr>
          <w:ilvl w:val="0"/>
          <w:numId w:val="31"/>
        </w:numPr>
        <w:autoSpaceDE/>
        <w:autoSpaceDN/>
        <w:adjustRightInd/>
        <w:spacing w:line="276" w:lineRule="auto"/>
        <w:ind w:left="993" w:hanging="426"/>
      </w:pPr>
      <w:r w:rsidRPr="005A7B0D">
        <w:t>Descripción del proyecto.</w:t>
      </w:r>
    </w:p>
    <w:p w14:paraId="49492710" w14:textId="77777777" w:rsidR="000A7525" w:rsidRPr="005A7B0D" w:rsidRDefault="000A7525" w:rsidP="000A7525">
      <w:pPr>
        <w:pStyle w:val="Prrafodelista"/>
        <w:widowControl/>
        <w:numPr>
          <w:ilvl w:val="0"/>
          <w:numId w:val="31"/>
        </w:numPr>
        <w:autoSpaceDE/>
        <w:autoSpaceDN/>
        <w:adjustRightInd/>
        <w:spacing w:line="276" w:lineRule="auto"/>
        <w:ind w:left="993" w:hanging="426"/>
      </w:pPr>
      <w:r w:rsidRPr="005A7B0D">
        <w:t>Relación del equipo de gestión.</w:t>
      </w:r>
    </w:p>
    <w:p w14:paraId="166C5B2F" w14:textId="77777777" w:rsidR="000A7525" w:rsidRPr="005A7B0D" w:rsidRDefault="000A7525" w:rsidP="000A7525">
      <w:pPr>
        <w:pStyle w:val="Prrafodelista"/>
        <w:widowControl/>
        <w:numPr>
          <w:ilvl w:val="0"/>
          <w:numId w:val="37"/>
        </w:numPr>
        <w:autoSpaceDE/>
        <w:autoSpaceDN/>
        <w:adjustRightInd/>
        <w:spacing w:line="276" w:lineRule="auto"/>
        <w:ind w:left="567" w:hanging="283"/>
      </w:pPr>
      <w:r w:rsidRPr="005A7B0D">
        <w:rPr>
          <w:b/>
        </w:rPr>
        <w:t>Accionariado y organigrama</w:t>
      </w:r>
      <w:r w:rsidRPr="005A7B0D">
        <w:t>. En este apartado se incluirá una descripción de la composición del accionariado de la</w:t>
      </w:r>
      <w:r>
        <w:t>s</w:t>
      </w:r>
      <w:r w:rsidRPr="005A7B0D">
        <w:t xml:space="preserve"> Sociedades Objeto de Inversión, así como una descripción de sus datos organizativos.</w:t>
      </w:r>
    </w:p>
    <w:p w14:paraId="55F2C515" w14:textId="77777777" w:rsidR="000A7525" w:rsidRPr="005A7B0D" w:rsidRDefault="000A7525" w:rsidP="000A7525">
      <w:pPr>
        <w:pStyle w:val="Prrafodelista"/>
        <w:widowControl/>
        <w:numPr>
          <w:ilvl w:val="0"/>
          <w:numId w:val="37"/>
        </w:numPr>
        <w:autoSpaceDE/>
        <w:autoSpaceDN/>
        <w:adjustRightInd/>
        <w:spacing w:line="276" w:lineRule="auto"/>
        <w:ind w:left="567" w:hanging="283"/>
      </w:pPr>
      <w:r w:rsidRPr="005A7B0D">
        <w:rPr>
          <w:b/>
        </w:rPr>
        <w:t>Estado del proyecto</w:t>
      </w:r>
      <w:r>
        <w:rPr>
          <w:b/>
        </w:rPr>
        <w:t xml:space="preserve"> y fecha de la inversión</w:t>
      </w:r>
      <w:r w:rsidRPr="005A7B0D">
        <w:t xml:space="preserve">. En este apartado se describirá el estado del proyecto, </w:t>
      </w:r>
      <w:r>
        <w:t xml:space="preserve">estado de la propiedad industrial, </w:t>
      </w:r>
      <w:r w:rsidRPr="005A7B0D">
        <w:t xml:space="preserve">así como el plan estratégico y de negocio de la Sociedad </w:t>
      </w:r>
      <w:r>
        <w:t>Objeto de Inversión</w:t>
      </w:r>
      <w:r w:rsidRPr="005A7B0D">
        <w:t>. Asimismo, en este apartado se incluirá la opinión del Equipo Gestor sobre el futuro de la Sociedad Objeto de Inversión</w:t>
      </w:r>
      <w:r>
        <w:t xml:space="preserve">, la </w:t>
      </w:r>
      <w:proofErr w:type="gramStart"/>
      <w:r>
        <w:t>fecha estimada y el importe estimado</w:t>
      </w:r>
      <w:proofErr w:type="gramEnd"/>
      <w:r>
        <w:t xml:space="preserve"> de la magnitud de la Inversión y la parte de esta que el INVERSOR PRIVADO pretende realizar con INNVIERTE</w:t>
      </w:r>
      <w:r w:rsidRPr="005A7B0D">
        <w:t xml:space="preserve">. </w:t>
      </w:r>
    </w:p>
    <w:p w14:paraId="5D7F9A82" w14:textId="77777777" w:rsidR="000A7525" w:rsidRPr="005A7B0D" w:rsidRDefault="000A7525" w:rsidP="000A7525">
      <w:pPr>
        <w:pStyle w:val="Prrafodelista"/>
        <w:widowControl/>
        <w:numPr>
          <w:ilvl w:val="0"/>
          <w:numId w:val="37"/>
        </w:numPr>
        <w:autoSpaceDE/>
        <w:autoSpaceDN/>
        <w:adjustRightInd/>
        <w:spacing w:line="276" w:lineRule="auto"/>
        <w:ind w:left="567" w:hanging="283"/>
      </w:pPr>
      <w:r w:rsidRPr="005A7B0D">
        <w:rPr>
          <w:b/>
        </w:rPr>
        <w:t>Modelo de negocio</w:t>
      </w:r>
      <w:r w:rsidRPr="005A7B0D">
        <w:t>. En este apartado se describirá el modelo de negocio de la Sociedad Objeto de Inversión, describiéndose brevemente la cartera de productos.</w:t>
      </w:r>
    </w:p>
    <w:p w14:paraId="03574BF1" w14:textId="77777777" w:rsidR="000A7525" w:rsidRPr="005A7B0D" w:rsidRDefault="000A7525" w:rsidP="000A7525">
      <w:pPr>
        <w:pStyle w:val="Prrafodelista"/>
        <w:widowControl/>
        <w:numPr>
          <w:ilvl w:val="0"/>
          <w:numId w:val="37"/>
        </w:numPr>
        <w:autoSpaceDE/>
        <w:autoSpaceDN/>
        <w:adjustRightInd/>
        <w:spacing w:line="276" w:lineRule="auto"/>
        <w:ind w:left="567" w:hanging="283"/>
      </w:pPr>
      <w:r w:rsidRPr="005A7B0D">
        <w:rPr>
          <w:b/>
        </w:rPr>
        <w:t>Información financiera</w:t>
      </w:r>
      <w:r w:rsidRPr="005A7B0D">
        <w:t xml:space="preserve">. En este apartado se detallará </w:t>
      </w:r>
      <w:r>
        <w:t xml:space="preserve">la </w:t>
      </w:r>
      <w:r w:rsidRPr="005A7B0D">
        <w:t>información financiera real o estimada sobre la Sociedad Objeto de Inversión (a título ejemplificativo, cuenta de pérdidas y ganancias, balance de situación</w:t>
      </w:r>
      <w:r>
        <w:t xml:space="preserve">, </w:t>
      </w:r>
      <w:r w:rsidRPr="005A7B0D">
        <w:t>estado de flujos de caja</w:t>
      </w:r>
      <w:r>
        <w:t>, cifra de ventas, EBITDA, márgenes, etc.</w:t>
      </w:r>
      <w:r w:rsidRPr="005A7B0D">
        <w:t>).</w:t>
      </w:r>
    </w:p>
    <w:p w14:paraId="47090071" w14:textId="77777777" w:rsidR="000A7525" w:rsidRPr="005A7B0D" w:rsidRDefault="000A7525" w:rsidP="000A7525">
      <w:pPr>
        <w:widowControl/>
        <w:spacing w:after="240"/>
        <w:rPr>
          <w:b/>
        </w:rPr>
      </w:pPr>
    </w:p>
    <w:p w14:paraId="3F62C91D" w14:textId="77777777" w:rsidR="000A7525" w:rsidRPr="005A7B0D" w:rsidRDefault="000A7525" w:rsidP="000A7525">
      <w:pPr>
        <w:widowControl/>
        <w:spacing w:after="240"/>
        <w:rPr>
          <w:b/>
        </w:rPr>
      </w:pPr>
    </w:p>
    <w:p w14:paraId="4BCA441D" w14:textId="77777777" w:rsidR="000A7525" w:rsidRPr="005A7B0D" w:rsidRDefault="000A7525">
      <w:pPr>
        <w:widowControl/>
        <w:autoSpaceDE/>
        <w:autoSpaceDN/>
        <w:adjustRightInd/>
        <w:spacing w:line="240" w:lineRule="auto"/>
        <w:jc w:val="left"/>
        <w:rPr>
          <w:b/>
          <w:u w:val="single"/>
        </w:rPr>
      </w:pPr>
      <w:r w:rsidRPr="005A7B0D">
        <w:rPr>
          <w:b/>
          <w:u w:val="single"/>
        </w:rPr>
        <w:br w:type="page"/>
      </w:r>
    </w:p>
    <w:p w14:paraId="29A3D990" w14:textId="77777777" w:rsidR="000A7525" w:rsidRPr="005A7B0D" w:rsidRDefault="000A7525" w:rsidP="000A7525">
      <w:pPr>
        <w:pStyle w:val="Sangranormal"/>
        <w:tabs>
          <w:tab w:val="left" w:pos="5040"/>
        </w:tabs>
        <w:spacing w:after="240"/>
        <w:ind w:left="0"/>
        <w:jc w:val="center"/>
        <w:rPr>
          <w:b/>
          <w:u w:val="single"/>
        </w:rPr>
      </w:pPr>
      <w:r w:rsidRPr="005A7B0D">
        <w:rPr>
          <w:b/>
          <w:u w:val="single"/>
        </w:rPr>
        <w:lastRenderedPageBreak/>
        <w:t>ANEXO V</w:t>
      </w:r>
    </w:p>
    <w:p w14:paraId="0DDE38AA" w14:textId="77777777" w:rsidR="000A7525" w:rsidRPr="005A7B0D" w:rsidRDefault="000A7525" w:rsidP="000A7525">
      <w:pPr>
        <w:pStyle w:val="Sangranormal"/>
        <w:tabs>
          <w:tab w:val="left" w:pos="5040"/>
        </w:tabs>
        <w:spacing w:after="240"/>
        <w:ind w:left="0"/>
        <w:jc w:val="center"/>
        <w:rPr>
          <w:b/>
          <w:u w:val="single"/>
        </w:rPr>
      </w:pPr>
      <w:r w:rsidRPr="005A7B0D">
        <w:rPr>
          <w:b/>
          <w:u w:val="single"/>
        </w:rPr>
        <w:t>FICHA SOCIEDADES PARTICIPADAS</w:t>
      </w:r>
    </w:p>
    <w:p w14:paraId="213092F3" w14:textId="77777777" w:rsidR="000A7525" w:rsidRPr="005A7B0D" w:rsidRDefault="000A7525" w:rsidP="000A7525">
      <w:pPr>
        <w:spacing w:after="240"/>
      </w:pPr>
      <w:r w:rsidRPr="005A7B0D">
        <w:t xml:space="preserve">La Ficha Sociedades Participadas se remitirá a las Partes en soporte electrónico </w:t>
      </w:r>
      <w:r>
        <w:t xml:space="preserve">editable </w:t>
      </w:r>
      <w:r w:rsidRPr="005A7B0D">
        <w:t xml:space="preserve">durante los primeros </w:t>
      </w:r>
      <w:r>
        <w:t xml:space="preserve">cuarenta y </w:t>
      </w:r>
      <w:r w:rsidRPr="005A7B0D">
        <w:t>cinco (</w:t>
      </w:r>
      <w:r>
        <w:t>4</w:t>
      </w:r>
      <w:r w:rsidRPr="005A7B0D">
        <w:t>5) Días de cada trimestre natural.</w:t>
      </w:r>
      <w:r>
        <w:t xml:space="preserve"> Inicialmente se utilizará el correo electrónico como medio de remisión de la ficha, si bien posteriormente INNVIERTE podrá requerir que esta información sea suministrada por medio de una aplicación informática.</w:t>
      </w:r>
    </w:p>
    <w:p w14:paraId="5F8228CD" w14:textId="77777777" w:rsidR="000A7525" w:rsidRPr="005A7B0D" w:rsidRDefault="000A7525" w:rsidP="000A7525">
      <w:pPr>
        <w:spacing w:after="240"/>
      </w:pPr>
      <w:r w:rsidRPr="005A7B0D">
        <w:t>La mencionada ficha contendrá una descripción por cada una de las Sociedades Participadas de los siguientes conceptos:</w:t>
      </w:r>
    </w:p>
    <w:p w14:paraId="1F6426FA" w14:textId="77777777" w:rsidR="000A7525" w:rsidRPr="005A7B0D" w:rsidRDefault="000A7525" w:rsidP="000A7525">
      <w:pPr>
        <w:pStyle w:val="Prrafodelista"/>
        <w:widowControl/>
        <w:numPr>
          <w:ilvl w:val="0"/>
          <w:numId w:val="38"/>
        </w:numPr>
        <w:autoSpaceDE/>
        <w:autoSpaceDN/>
        <w:adjustRightInd/>
        <w:spacing w:line="276" w:lineRule="auto"/>
        <w:ind w:left="567" w:hanging="283"/>
      </w:pPr>
      <w:r w:rsidRPr="005A7B0D">
        <w:rPr>
          <w:b/>
        </w:rPr>
        <w:t>Descripción</w:t>
      </w:r>
      <w:r w:rsidRPr="0060766F">
        <w:rPr>
          <w:bCs/>
        </w:rPr>
        <w:t>.</w:t>
      </w:r>
      <w:r w:rsidRPr="005A7B0D">
        <w:t xml:space="preserve"> En este apartado se incluirá una descripción general de la Sociedad Participada que incluirá, al menos, la siguiente información:</w:t>
      </w:r>
    </w:p>
    <w:p w14:paraId="60380AE0" w14:textId="0B3106D1" w:rsidR="000A7525" w:rsidRPr="005A7B0D" w:rsidRDefault="000A7525" w:rsidP="000A7525">
      <w:pPr>
        <w:pStyle w:val="Prrafodelista"/>
        <w:widowControl/>
        <w:numPr>
          <w:ilvl w:val="0"/>
          <w:numId w:val="39"/>
        </w:numPr>
        <w:autoSpaceDE/>
        <w:autoSpaceDN/>
        <w:adjustRightInd/>
        <w:spacing w:line="276" w:lineRule="auto"/>
        <w:ind w:left="993" w:hanging="426"/>
      </w:pPr>
      <w:r w:rsidRPr="005A7B0D">
        <w:t>Descripción de la empresa: antecedentes, sector, mercado, localización, etc.</w:t>
      </w:r>
    </w:p>
    <w:p w14:paraId="61062D35" w14:textId="77777777" w:rsidR="000A7525" w:rsidRPr="005A7B0D" w:rsidRDefault="000A7525" w:rsidP="000A7525">
      <w:pPr>
        <w:pStyle w:val="Prrafodelista"/>
        <w:widowControl/>
        <w:numPr>
          <w:ilvl w:val="0"/>
          <w:numId w:val="39"/>
        </w:numPr>
        <w:autoSpaceDE/>
        <w:autoSpaceDN/>
        <w:adjustRightInd/>
        <w:spacing w:line="276" w:lineRule="auto"/>
        <w:ind w:left="993" w:hanging="426"/>
      </w:pPr>
      <w:r w:rsidRPr="005A7B0D">
        <w:t>Descripción del proyecto.</w:t>
      </w:r>
    </w:p>
    <w:p w14:paraId="4501316E" w14:textId="77777777" w:rsidR="000A7525" w:rsidRPr="005A7B0D" w:rsidRDefault="000A7525" w:rsidP="000A7525">
      <w:pPr>
        <w:pStyle w:val="Prrafodelista"/>
        <w:widowControl/>
        <w:numPr>
          <w:ilvl w:val="0"/>
          <w:numId w:val="39"/>
        </w:numPr>
        <w:autoSpaceDE/>
        <w:autoSpaceDN/>
        <w:adjustRightInd/>
        <w:spacing w:line="276" w:lineRule="auto"/>
        <w:ind w:left="993" w:hanging="426"/>
      </w:pPr>
      <w:r w:rsidRPr="005A7B0D">
        <w:t>Relación del equipo de gestión.</w:t>
      </w:r>
    </w:p>
    <w:p w14:paraId="59D2275F" w14:textId="77777777" w:rsidR="000A7525" w:rsidRPr="005A7B0D" w:rsidRDefault="000A7525" w:rsidP="000A7525">
      <w:pPr>
        <w:pStyle w:val="Prrafodelista"/>
        <w:widowControl/>
        <w:numPr>
          <w:ilvl w:val="0"/>
          <w:numId w:val="38"/>
        </w:numPr>
        <w:autoSpaceDE/>
        <w:autoSpaceDN/>
        <w:adjustRightInd/>
        <w:spacing w:line="276" w:lineRule="auto"/>
        <w:ind w:left="567" w:hanging="283"/>
      </w:pPr>
      <w:r w:rsidRPr="005A7B0D">
        <w:rPr>
          <w:b/>
        </w:rPr>
        <w:t>Accionariado y organigrama</w:t>
      </w:r>
      <w:r w:rsidRPr="005A7B0D">
        <w:t>. En este apartado se incluirá una descripción de la composición del accionariado de la Sociedad Participada, así como una descripción de sus datos organizativos.</w:t>
      </w:r>
    </w:p>
    <w:p w14:paraId="6E3D3C41" w14:textId="77777777" w:rsidR="000A7525" w:rsidRPr="005A7B0D" w:rsidRDefault="000A7525" w:rsidP="000A7525">
      <w:pPr>
        <w:pStyle w:val="Prrafodelista"/>
        <w:widowControl/>
        <w:numPr>
          <w:ilvl w:val="0"/>
          <w:numId w:val="38"/>
        </w:numPr>
        <w:autoSpaceDE/>
        <w:autoSpaceDN/>
        <w:adjustRightInd/>
        <w:spacing w:line="276" w:lineRule="auto"/>
        <w:ind w:left="567" w:hanging="283"/>
      </w:pPr>
      <w:r w:rsidRPr="005A7B0D">
        <w:rPr>
          <w:b/>
        </w:rPr>
        <w:t>Miembros del consejo de administración</w:t>
      </w:r>
      <w:r w:rsidRPr="005A7B0D">
        <w:t>. En este apartado se incluirá una relación de los miembros del consejo de administración de la Sociedad Participada.</w:t>
      </w:r>
    </w:p>
    <w:p w14:paraId="3E3D7429" w14:textId="77777777" w:rsidR="000A7525" w:rsidRPr="005A7B0D" w:rsidRDefault="000A7525" w:rsidP="000A7525">
      <w:pPr>
        <w:pStyle w:val="Prrafodelista"/>
        <w:widowControl/>
        <w:numPr>
          <w:ilvl w:val="0"/>
          <w:numId w:val="37"/>
        </w:numPr>
        <w:autoSpaceDE/>
        <w:autoSpaceDN/>
        <w:adjustRightInd/>
        <w:spacing w:line="276" w:lineRule="auto"/>
        <w:ind w:left="567" w:hanging="283"/>
      </w:pPr>
      <w:r w:rsidRPr="005A7B0D">
        <w:rPr>
          <w:b/>
        </w:rPr>
        <w:t>Estado del proyecto</w:t>
      </w:r>
      <w:r w:rsidRPr="005A7B0D">
        <w:t xml:space="preserve">. En este apartado se describirá el estado del proyecto, así como el plan estratégico y de negocio de la Sociedad Participada. Asimismo, en este apartado se incluirá a modo de conclusión la opinión del Equipo Gestor sobre el futuro de la Sociedad Participada. </w:t>
      </w:r>
    </w:p>
    <w:p w14:paraId="569E2E1F" w14:textId="77777777" w:rsidR="000A7525" w:rsidRPr="005A7B0D" w:rsidRDefault="000A7525" w:rsidP="000A7525">
      <w:pPr>
        <w:pStyle w:val="Prrafodelista"/>
        <w:widowControl/>
        <w:numPr>
          <w:ilvl w:val="0"/>
          <w:numId w:val="38"/>
        </w:numPr>
        <w:autoSpaceDE/>
        <w:autoSpaceDN/>
        <w:adjustRightInd/>
        <w:spacing w:line="276" w:lineRule="auto"/>
        <w:ind w:left="567" w:hanging="283"/>
      </w:pPr>
      <w:r w:rsidRPr="005A7B0D">
        <w:rPr>
          <w:b/>
        </w:rPr>
        <w:t>Hitos</w:t>
      </w:r>
      <w:r w:rsidRPr="005A7B0D">
        <w:t>. En este apartado se indicarán los hitos del plan estratégico, incluyendo su fecha estimada de consecución y su estado.</w:t>
      </w:r>
    </w:p>
    <w:p w14:paraId="0D5C4451" w14:textId="77777777" w:rsidR="000A7525" w:rsidRPr="00E455D0" w:rsidRDefault="000A7525" w:rsidP="000A7525">
      <w:pPr>
        <w:pStyle w:val="Prrafodelista"/>
        <w:widowControl/>
        <w:numPr>
          <w:ilvl w:val="0"/>
          <w:numId w:val="38"/>
        </w:numPr>
        <w:autoSpaceDE/>
        <w:autoSpaceDN/>
        <w:adjustRightInd/>
        <w:spacing w:line="276" w:lineRule="auto"/>
        <w:ind w:left="567" w:hanging="283"/>
      </w:pPr>
      <w:r w:rsidRPr="00E455D0">
        <w:rPr>
          <w:b/>
        </w:rPr>
        <w:t>Evolución de las principales métricas</w:t>
      </w:r>
      <w:r>
        <w:t>. En este apartado se indicarán las principales métricas para el seguimiento de la evolución de las Sociedades Participadas (información sobre la evolución de las ventas, EBITDA, número de empleados, etc.).</w:t>
      </w:r>
    </w:p>
    <w:p w14:paraId="27B57DDE" w14:textId="77777777" w:rsidR="000A7525" w:rsidRPr="005A7B0D" w:rsidRDefault="000A7525" w:rsidP="000A7525">
      <w:pPr>
        <w:pStyle w:val="Prrafodelista"/>
        <w:widowControl/>
        <w:numPr>
          <w:ilvl w:val="0"/>
          <w:numId w:val="38"/>
        </w:numPr>
        <w:autoSpaceDE/>
        <w:autoSpaceDN/>
        <w:adjustRightInd/>
        <w:spacing w:line="276" w:lineRule="auto"/>
        <w:ind w:left="567" w:hanging="283"/>
      </w:pPr>
      <w:r w:rsidRPr="005A7B0D">
        <w:rPr>
          <w:b/>
        </w:rPr>
        <w:t>Inversión</w:t>
      </w:r>
      <w:r w:rsidRPr="005A7B0D">
        <w:t xml:space="preserve">. En este apartado se desglosarán las inversiones realizadas por las Partes bajo el </w:t>
      </w:r>
      <w:r>
        <w:t>Acuerdo</w:t>
      </w:r>
      <w:r w:rsidRPr="005A7B0D">
        <w:t xml:space="preserve">. </w:t>
      </w:r>
    </w:p>
    <w:p w14:paraId="78AA6817" w14:textId="77777777" w:rsidR="000A7525" w:rsidRPr="005A7B0D" w:rsidRDefault="000A7525" w:rsidP="000A7525">
      <w:pPr>
        <w:pStyle w:val="Prrafodelista"/>
        <w:widowControl/>
        <w:numPr>
          <w:ilvl w:val="0"/>
          <w:numId w:val="38"/>
        </w:numPr>
        <w:autoSpaceDE/>
        <w:autoSpaceDN/>
        <w:adjustRightInd/>
        <w:spacing w:line="276" w:lineRule="auto"/>
        <w:ind w:left="567" w:hanging="283"/>
      </w:pPr>
      <w:r w:rsidRPr="005A7B0D">
        <w:rPr>
          <w:b/>
        </w:rPr>
        <w:t>Aportaciones de los socios</w:t>
      </w:r>
      <w:r w:rsidRPr="005A7B0D">
        <w:t xml:space="preserve">. En este apartado se desglosarán las inversiones realizadas por socio y </w:t>
      </w:r>
      <w:r>
        <w:t>R</w:t>
      </w:r>
      <w:r w:rsidRPr="005A7B0D">
        <w:t>onda.</w:t>
      </w:r>
    </w:p>
    <w:p w14:paraId="3C682E45" w14:textId="77777777" w:rsidR="000A7525" w:rsidRPr="005A7B0D" w:rsidRDefault="000A7525" w:rsidP="000A7525">
      <w:pPr>
        <w:pStyle w:val="Prrafodelista"/>
        <w:widowControl/>
        <w:numPr>
          <w:ilvl w:val="0"/>
          <w:numId w:val="38"/>
        </w:numPr>
        <w:autoSpaceDE/>
        <w:autoSpaceDN/>
        <w:adjustRightInd/>
        <w:spacing w:line="276" w:lineRule="auto"/>
        <w:ind w:left="567" w:hanging="283"/>
      </w:pPr>
      <w:r w:rsidRPr="005A7B0D">
        <w:rPr>
          <w:b/>
        </w:rPr>
        <w:t>Análisis económico</w:t>
      </w:r>
      <w:r w:rsidRPr="005A7B0D">
        <w:t>. En este apartado se detallará la información financiera de la Sociedad Participada incluyendo al menos cuenta de pérdidas y ganancias, balance de situación y estado de flujos de caja.</w:t>
      </w:r>
    </w:p>
    <w:p w14:paraId="03C3E6E9" w14:textId="77777777" w:rsidR="000A7525" w:rsidRPr="003D6997" w:rsidRDefault="000A7525" w:rsidP="000A7525">
      <w:pPr>
        <w:pStyle w:val="Prrafodelista"/>
        <w:widowControl/>
        <w:numPr>
          <w:ilvl w:val="0"/>
          <w:numId w:val="38"/>
        </w:numPr>
        <w:autoSpaceDE/>
        <w:autoSpaceDN/>
        <w:adjustRightInd/>
        <w:spacing w:line="276" w:lineRule="auto"/>
        <w:ind w:left="567" w:hanging="283"/>
      </w:pPr>
      <w:r w:rsidRPr="003D6997">
        <w:rPr>
          <w:b/>
        </w:rPr>
        <w:lastRenderedPageBreak/>
        <w:t>Actuaciones futuras</w:t>
      </w:r>
      <w:r>
        <w:t xml:space="preserve">. </w:t>
      </w:r>
      <w:r w:rsidRPr="005A7B0D">
        <w:t>En este apartado se detallará</w:t>
      </w:r>
      <w:r>
        <w:t>n las posibles actuaciones futuras de la Sociedad Participada (incluyendo, sin carácter exhaustivo, Rondas, Desinversiones, etc.).</w:t>
      </w:r>
    </w:p>
    <w:p w14:paraId="0D7E23F5" w14:textId="77777777" w:rsidR="000A7525" w:rsidRPr="00776305" w:rsidRDefault="000A7525" w:rsidP="000A7525">
      <w:pPr>
        <w:pStyle w:val="Prrafodelista"/>
        <w:widowControl/>
        <w:numPr>
          <w:ilvl w:val="0"/>
          <w:numId w:val="38"/>
        </w:numPr>
        <w:autoSpaceDE/>
        <w:autoSpaceDN/>
        <w:adjustRightInd/>
        <w:spacing w:line="276" w:lineRule="auto"/>
        <w:ind w:left="567" w:hanging="283"/>
        <w:rPr>
          <w:b/>
        </w:rPr>
      </w:pPr>
      <w:r w:rsidRPr="00776305">
        <w:rPr>
          <w:b/>
        </w:rPr>
        <w:t>Seguimiento de la Inversión</w:t>
      </w:r>
      <w:r w:rsidRPr="00776305">
        <w:t xml:space="preserve">. En este apartado se deberá aportar información periódica sobre la Inversión, basada en el sistema de </w:t>
      </w:r>
      <w:proofErr w:type="spellStart"/>
      <w:r w:rsidRPr="00776305">
        <w:rPr>
          <w:i/>
        </w:rPr>
        <w:t>reporting</w:t>
      </w:r>
      <w:proofErr w:type="spellEnd"/>
      <w:r w:rsidRPr="00776305">
        <w:t xml:space="preserve"> acordado con el INVERSOR PRIVADO para realizar su seguimiento, incluyendo el análisis de los indicadores clave.</w:t>
      </w:r>
    </w:p>
    <w:p w14:paraId="3B362108" w14:textId="77777777" w:rsidR="000A7525" w:rsidRPr="00776305" w:rsidRDefault="000A7525" w:rsidP="000A7525">
      <w:pPr>
        <w:pStyle w:val="Prrafodelista"/>
        <w:widowControl/>
        <w:numPr>
          <w:ilvl w:val="0"/>
          <w:numId w:val="38"/>
        </w:numPr>
        <w:autoSpaceDE/>
        <w:autoSpaceDN/>
        <w:adjustRightInd/>
        <w:spacing w:line="276" w:lineRule="auto"/>
        <w:ind w:left="567" w:hanging="283"/>
      </w:pPr>
      <w:r w:rsidRPr="00776305">
        <w:rPr>
          <w:b/>
        </w:rPr>
        <w:t xml:space="preserve">Estrategia de Desinversión. </w:t>
      </w:r>
      <w:r w:rsidRPr="00776305">
        <w:t>En este apartado se informará sobre la forma en que se prevé materializar la Desinversión.</w:t>
      </w:r>
    </w:p>
    <w:p w14:paraId="269DFE22" w14:textId="77777777" w:rsidR="000A7525" w:rsidRDefault="000A7525" w:rsidP="000A7525">
      <w:pPr>
        <w:pStyle w:val="Prrafodelista"/>
        <w:widowControl/>
        <w:numPr>
          <w:ilvl w:val="0"/>
          <w:numId w:val="38"/>
        </w:numPr>
        <w:autoSpaceDE/>
        <w:autoSpaceDN/>
        <w:adjustRightInd/>
        <w:spacing w:line="276" w:lineRule="auto"/>
        <w:ind w:left="567" w:hanging="283"/>
      </w:pPr>
      <w:r w:rsidRPr="005A7B0D">
        <w:rPr>
          <w:b/>
        </w:rPr>
        <w:t>Análisis jurídico</w:t>
      </w:r>
      <w:r w:rsidRPr="005A7B0D">
        <w:t xml:space="preserve">. En este apartado se identificará la normativa básica aplicable a la Sociedad Participada, así como la relación de contratos suscritos por ésta. </w:t>
      </w:r>
      <w:proofErr w:type="gramStart"/>
      <w:r w:rsidRPr="005A7B0D">
        <w:t>Asimismo</w:t>
      </w:r>
      <w:proofErr w:type="gramEnd"/>
      <w:r w:rsidRPr="005A7B0D">
        <w:t xml:space="preserve"> se identificarán aquellos hechos que pudieran tener incidencia jurídica para el Proyecto</w:t>
      </w:r>
      <w:r>
        <w:t>.</w:t>
      </w:r>
    </w:p>
    <w:p w14:paraId="162B2A1B" w14:textId="77777777" w:rsidR="000A7525" w:rsidRDefault="000A7525" w:rsidP="000A7525">
      <w:pPr>
        <w:pStyle w:val="Prrafodelista"/>
        <w:widowControl/>
        <w:numPr>
          <w:ilvl w:val="0"/>
          <w:numId w:val="38"/>
        </w:numPr>
        <w:autoSpaceDE/>
        <w:autoSpaceDN/>
        <w:adjustRightInd/>
        <w:spacing w:line="276" w:lineRule="auto"/>
        <w:ind w:left="567" w:hanging="283"/>
      </w:pPr>
      <w:r>
        <w:rPr>
          <w:b/>
        </w:rPr>
        <w:t>Cambios societarios</w:t>
      </w:r>
      <w:r w:rsidRPr="00C757AD">
        <w:t>.</w:t>
      </w:r>
      <w:r>
        <w:t xml:space="preserve"> En este apartado se informará de cualesquiera cambios societarios que hayan tenido lugar en la Sociedad Participada. </w:t>
      </w:r>
    </w:p>
    <w:p w14:paraId="10FB19CA" w14:textId="77777777" w:rsidR="000A7525" w:rsidRPr="009E6D46" w:rsidRDefault="000A7525" w:rsidP="000A7525">
      <w:pPr>
        <w:pStyle w:val="Prrafodelista"/>
        <w:widowControl/>
        <w:numPr>
          <w:ilvl w:val="0"/>
          <w:numId w:val="38"/>
        </w:numPr>
        <w:autoSpaceDE/>
        <w:autoSpaceDN/>
        <w:adjustRightInd/>
        <w:spacing w:line="276" w:lineRule="auto"/>
        <w:ind w:left="567" w:hanging="283"/>
        <w:rPr>
          <w:b/>
        </w:rPr>
      </w:pPr>
      <w:bookmarkStart w:id="2" w:name="_Hlk6217117"/>
      <w:r w:rsidRPr="00C757AD">
        <w:rPr>
          <w:b/>
        </w:rPr>
        <w:t xml:space="preserve">Cumplimiento </w:t>
      </w:r>
      <w:r>
        <w:rPr>
          <w:b/>
        </w:rPr>
        <w:t xml:space="preserve">de </w:t>
      </w:r>
      <w:r w:rsidRPr="00C757AD">
        <w:rPr>
          <w:b/>
        </w:rPr>
        <w:t>obligaciones con la Seguridad Social y tributarias</w:t>
      </w:r>
      <w:r>
        <w:t>. La Sociedad Participada deberá encontrarse al corriente del pago de sus obligaciones con la Seguridad Social, tributarias y cualesquiera otras que le resulten de aplicación, extremo que el INVERSOR PRIVADO deberá acreditar mediante la correspondiente declaración responsable de los administradores de la Sociedad Participada</w:t>
      </w:r>
      <w:r w:rsidRPr="009F1387">
        <w:t xml:space="preserve"> </w:t>
      </w:r>
      <w:r>
        <w:t xml:space="preserve">o mediante la obtención de los </w:t>
      </w:r>
      <w:r w:rsidRPr="009E6D46">
        <w:t xml:space="preserve">certificados acreditativos de estar al corriente de las referidas obligaciones. </w:t>
      </w:r>
    </w:p>
    <w:p w14:paraId="0C1914E8" w14:textId="77777777" w:rsidR="000A7525" w:rsidRDefault="000A7525" w:rsidP="000A7525">
      <w:pPr>
        <w:pStyle w:val="Prrafodelista"/>
        <w:widowControl/>
        <w:autoSpaceDE/>
        <w:autoSpaceDN/>
        <w:adjustRightInd/>
        <w:spacing w:line="276" w:lineRule="auto"/>
        <w:ind w:left="567" w:firstLine="0"/>
      </w:pPr>
      <w:r>
        <w:t>En el caso de haber facilitado una declaración de responsable, a</w:t>
      </w:r>
      <w:r w:rsidRPr="009E6D46">
        <w:t xml:space="preserve"> solicitud de INNVIERTE el INVERSOR PRIVADO deberá facilitar a INNVIERTE los certificados que sean precisos acreditativos de dicho cumplimiento.</w:t>
      </w:r>
    </w:p>
    <w:bookmarkEnd w:id="2"/>
    <w:p w14:paraId="3943B670" w14:textId="77777777" w:rsidR="000A7525" w:rsidRPr="00E5062D" w:rsidRDefault="000A7525" w:rsidP="000A7525">
      <w:pPr>
        <w:widowControl/>
        <w:autoSpaceDE/>
        <w:autoSpaceDN/>
        <w:adjustRightInd/>
        <w:spacing w:line="276" w:lineRule="auto"/>
      </w:pPr>
    </w:p>
    <w:sectPr w:rsidR="000A7525" w:rsidRPr="00E5062D" w:rsidSect="000A7525">
      <w:headerReference w:type="default" r:id="rId10"/>
      <w:footerReference w:type="default" r:id="rId11"/>
      <w:pgSz w:w="11906" w:h="16838"/>
      <w:pgMar w:top="1701" w:right="1376" w:bottom="1701" w:left="1530" w:header="709" w:footer="709"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F8508" w14:textId="77777777" w:rsidR="005B2F12" w:rsidRDefault="005B2F12">
      <w:pPr>
        <w:spacing w:line="240" w:lineRule="auto"/>
      </w:pPr>
      <w:r>
        <w:separator/>
      </w:r>
    </w:p>
  </w:endnote>
  <w:endnote w:type="continuationSeparator" w:id="0">
    <w:p w14:paraId="22582B85" w14:textId="77777777" w:rsidR="005B2F12" w:rsidRDefault="005B2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ueOptim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80B0C" w14:textId="77777777" w:rsidR="005B2F12" w:rsidRDefault="005B2F12">
    <w:pPr>
      <w:pStyle w:val="Piedepgina"/>
      <w:tabs>
        <w:tab w:val="clear" w:pos="8504"/>
      </w:tabs>
      <w:jc w:val="center"/>
    </w:pPr>
    <w:r>
      <w:t>-</w:t>
    </w:r>
    <w:r>
      <w:fldChar w:fldCharType="begin"/>
    </w:r>
    <w:r>
      <w:instrText>PAGE   \* MERGEFORMAT</w:instrText>
    </w:r>
    <w:r>
      <w:fldChar w:fldCharType="separate"/>
    </w:r>
    <w:r w:rsidR="00C10619">
      <w:rPr>
        <w:noProof/>
      </w:rPr>
      <w:t>1</w:t>
    </w:r>
    <w:r>
      <w:rPr>
        <w:noProof/>
      </w:rPr>
      <w:fldChar w:fldCharType="end"/>
    </w:r>
    <w:r>
      <w:t>-</w:t>
    </w:r>
  </w:p>
  <w:p w14:paraId="452C9E74" w14:textId="77777777" w:rsidR="005B2F12" w:rsidRDefault="005B2F12">
    <w:pPr>
      <w:pStyle w:val="Piedepgina"/>
      <w:tabs>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ABC54" w14:textId="77777777" w:rsidR="005B2F12" w:rsidRDefault="005B2F12">
      <w:pPr>
        <w:spacing w:line="240" w:lineRule="auto"/>
      </w:pPr>
      <w:r>
        <w:separator/>
      </w:r>
    </w:p>
  </w:footnote>
  <w:footnote w:type="continuationSeparator" w:id="0">
    <w:p w14:paraId="4DEB3824" w14:textId="77777777" w:rsidR="005B2F12" w:rsidRDefault="005B2F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5FCF4" w14:textId="77777777" w:rsidR="005B2F12" w:rsidRDefault="005B2F12" w:rsidP="0091432A">
    <w:pPr>
      <w:widowControl/>
      <w:spacing w:line="240" w:lineRule="auto"/>
      <w:jc w:val="right"/>
    </w:pPr>
  </w:p>
  <w:p w14:paraId="04B61DD2" w14:textId="77777777" w:rsidR="005B2F12" w:rsidRDefault="005B2F12">
    <w:pPr>
      <w:widowControl/>
      <w:spacing w:line="240" w:lineRule="auto"/>
      <w:jc w:val="lef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5EC66E"/>
    <w:lvl w:ilvl="0">
      <w:start w:val="1"/>
      <w:numFmt w:val="decimal"/>
      <w:pStyle w:val="Listaconnmeros3"/>
      <w:lvlText w:val="%1."/>
      <w:lvlJc w:val="left"/>
      <w:pPr>
        <w:tabs>
          <w:tab w:val="num" w:pos="1492"/>
        </w:tabs>
        <w:ind w:left="1492" w:hanging="360"/>
      </w:pPr>
      <w:rPr>
        <w:rFonts w:cs="Times New Roman"/>
      </w:rPr>
    </w:lvl>
  </w:abstractNum>
  <w:abstractNum w:abstractNumId="1" w15:restartNumberingAfterBreak="0">
    <w:nsid w:val="FFFFFF7F"/>
    <w:multiLevelType w:val="singleLevel"/>
    <w:tmpl w:val="F328075E"/>
    <w:lvl w:ilvl="0">
      <w:start w:val="1"/>
      <w:numFmt w:val="decimal"/>
      <w:pStyle w:val="Ttulo9"/>
      <w:lvlText w:val="%1."/>
      <w:lvlJc w:val="left"/>
      <w:pPr>
        <w:tabs>
          <w:tab w:val="num" w:pos="643"/>
        </w:tabs>
        <w:ind w:left="643" w:hanging="360"/>
      </w:pPr>
      <w:rPr>
        <w:rFonts w:cs="Times New Roman"/>
      </w:rPr>
    </w:lvl>
  </w:abstractNum>
  <w:abstractNum w:abstractNumId="2" w15:restartNumberingAfterBreak="0">
    <w:nsid w:val="00000001"/>
    <w:multiLevelType w:val="singleLevel"/>
    <w:tmpl w:val="0A1C229E"/>
    <w:lvl w:ilvl="0">
      <w:start w:val="1"/>
      <w:numFmt w:val="decimal"/>
      <w:pStyle w:val="Listaconnmeros4"/>
      <w:lvlText w:val="%1."/>
      <w:lvlJc w:val="left"/>
      <w:pPr>
        <w:tabs>
          <w:tab w:val="num" w:pos="1209"/>
        </w:tabs>
        <w:ind w:left="1209" w:hanging="360"/>
      </w:pPr>
      <w:rPr>
        <w:rFonts w:ascii="Cambria" w:hAnsi="Cambria" w:cs="Cambria"/>
        <w:sz w:val="24"/>
        <w:szCs w:val="24"/>
      </w:rPr>
    </w:lvl>
  </w:abstractNum>
  <w:abstractNum w:abstractNumId="3" w15:restartNumberingAfterBreak="0">
    <w:nsid w:val="00000002"/>
    <w:multiLevelType w:val="hybridMultilevel"/>
    <w:tmpl w:val="5DA2970E"/>
    <w:lvl w:ilvl="0" w:tplc="CB62E880">
      <w:start w:val="1"/>
      <w:numFmt w:val="upperRoman"/>
      <w:pStyle w:val="DLAExpositivos"/>
      <w:lvlText w:val="%1."/>
      <w:lvlJc w:val="left"/>
      <w:pPr>
        <w:tabs>
          <w:tab w:val="num" w:pos="720"/>
        </w:tabs>
        <w:ind w:left="720" w:hanging="720"/>
      </w:pPr>
      <w:rPr>
        <w:rFonts w:ascii="Times New Roman" w:hAnsi="Times New Roman" w:cs="Times New Roman" w:hint="default"/>
        <w:b/>
        <w:bCs/>
        <w:i w:val="0"/>
        <w:iCs w:val="0"/>
        <w:strike w:val="0"/>
        <w:sz w:val="22"/>
        <w:szCs w:val="22"/>
      </w:rPr>
    </w:lvl>
    <w:lvl w:ilvl="1" w:tplc="3704126C">
      <w:start w:val="1"/>
      <w:numFmt w:val="lowerLetter"/>
      <w:lvlText w:val="%2."/>
      <w:lvlJc w:val="left"/>
      <w:pPr>
        <w:tabs>
          <w:tab w:val="num" w:pos="1440"/>
        </w:tabs>
        <w:ind w:left="1440" w:hanging="360"/>
      </w:pPr>
      <w:rPr>
        <w:rFonts w:ascii="Times New Roman" w:hAnsi="Times New Roman" w:cs="Times New Roman"/>
        <w:sz w:val="22"/>
        <w:szCs w:val="22"/>
      </w:rPr>
    </w:lvl>
    <w:lvl w:ilvl="2" w:tplc="0562FE80">
      <w:start w:val="1"/>
      <w:numFmt w:val="lowerRoman"/>
      <w:lvlText w:val="%3."/>
      <w:lvlJc w:val="right"/>
      <w:pPr>
        <w:tabs>
          <w:tab w:val="num" w:pos="2160"/>
        </w:tabs>
        <w:ind w:left="2160" w:hanging="180"/>
      </w:pPr>
      <w:rPr>
        <w:rFonts w:ascii="Times New Roman" w:hAnsi="Times New Roman" w:cs="Times New Roman"/>
        <w:sz w:val="22"/>
        <w:szCs w:val="22"/>
      </w:rPr>
    </w:lvl>
    <w:lvl w:ilvl="3" w:tplc="000E8C10">
      <w:start w:val="1"/>
      <w:numFmt w:val="decimal"/>
      <w:lvlText w:val="%4."/>
      <w:lvlJc w:val="left"/>
      <w:pPr>
        <w:tabs>
          <w:tab w:val="num" w:pos="2880"/>
        </w:tabs>
        <w:ind w:left="2880" w:hanging="360"/>
      </w:pPr>
      <w:rPr>
        <w:rFonts w:ascii="Times New Roman" w:hAnsi="Times New Roman" w:cs="Times New Roman"/>
        <w:sz w:val="22"/>
        <w:szCs w:val="22"/>
      </w:rPr>
    </w:lvl>
    <w:lvl w:ilvl="4" w:tplc="C6402660">
      <w:start w:val="1"/>
      <w:numFmt w:val="lowerLetter"/>
      <w:lvlText w:val="%5."/>
      <w:lvlJc w:val="left"/>
      <w:pPr>
        <w:tabs>
          <w:tab w:val="num" w:pos="3600"/>
        </w:tabs>
        <w:ind w:left="3600" w:hanging="360"/>
      </w:pPr>
      <w:rPr>
        <w:rFonts w:ascii="Times New Roman" w:hAnsi="Times New Roman" w:cs="Times New Roman"/>
        <w:sz w:val="22"/>
        <w:szCs w:val="22"/>
      </w:rPr>
    </w:lvl>
    <w:lvl w:ilvl="5" w:tplc="A6884730">
      <w:start w:val="1"/>
      <w:numFmt w:val="lowerRoman"/>
      <w:lvlText w:val="%6."/>
      <w:lvlJc w:val="right"/>
      <w:pPr>
        <w:tabs>
          <w:tab w:val="num" w:pos="4320"/>
        </w:tabs>
        <w:ind w:left="4320" w:hanging="180"/>
      </w:pPr>
      <w:rPr>
        <w:rFonts w:ascii="Times New Roman" w:hAnsi="Times New Roman" w:cs="Times New Roman"/>
        <w:sz w:val="22"/>
        <w:szCs w:val="22"/>
      </w:rPr>
    </w:lvl>
    <w:lvl w:ilvl="6" w:tplc="5E28951A">
      <w:start w:val="1"/>
      <w:numFmt w:val="decimal"/>
      <w:lvlText w:val="%7."/>
      <w:lvlJc w:val="left"/>
      <w:pPr>
        <w:tabs>
          <w:tab w:val="num" w:pos="5040"/>
        </w:tabs>
        <w:ind w:left="5040" w:hanging="360"/>
      </w:pPr>
      <w:rPr>
        <w:rFonts w:ascii="Times New Roman" w:hAnsi="Times New Roman" w:cs="Times New Roman"/>
        <w:sz w:val="22"/>
        <w:szCs w:val="22"/>
      </w:rPr>
    </w:lvl>
    <w:lvl w:ilvl="7" w:tplc="84B6A15A">
      <w:start w:val="1"/>
      <w:numFmt w:val="lowerLetter"/>
      <w:lvlText w:val="%8."/>
      <w:lvlJc w:val="left"/>
      <w:pPr>
        <w:tabs>
          <w:tab w:val="num" w:pos="5760"/>
        </w:tabs>
        <w:ind w:left="5760" w:hanging="360"/>
      </w:pPr>
      <w:rPr>
        <w:rFonts w:ascii="Times New Roman" w:hAnsi="Times New Roman" w:cs="Times New Roman"/>
        <w:sz w:val="22"/>
        <w:szCs w:val="22"/>
      </w:rPr>
    </w:lvl>
    <w:lvl w:ilvl="8" w:tplc="853E03F6">
      <w:start w:val="1"/>
      <w:numFmt w:val="lowerRoman"/>
      <w:lvlText w:val="%9."/>
      <w:lvlJc w:val="right"/>
      <w:pPr>
        <w:tabs>
          <w:tab w:val="num" w:pos="6480"/>
        </w:tabs>
        <w:ind w:left="6480" w:hanging="180"/>
      </w:pPr>
      <w:rPr>
        <w:rFonts w:ascii="Times New Roman" w:hAnsi="Times New Roman" w:cs="Times New Roman"/>
        <w:sz w:val="22"/>
        <w:szCs w:val="22"/>
      </w:rPr>
    </w:lvl>
  </w:abstractNum>
  <w:abstractNum w:abstractNumId="4" w15:restartNumberingAfterBreak="0">
    <w:nsid w:val="00000003"/>
    <w:multiLevelType w:val="multilevel"/>
    <w:tmpl w:val="2F5C2D80"/>
    <w:lvl w:ilvl="0">
      <w:start w:val="1"/>
      <w:numFmt w:val="decimal"/>
      <w:lvlText w:val="%1."/>
      <w:lvlJc w:val="left"/>
      <w:pPr>
        <w:tabs>
          <w:tab w:val="num" w:pos="720"/>
        </w:tabs>
        <w:ind w:left="720" w:hanging="720"/>
      </w:pPr>
      <w:rPr>
        <w:rFonts w:ascii="Times New Roman" w:hAnsi="Times New Roman" w:cs="Times New Roman"/>
        <w:b/>
        <w:bCs/>
        <w:caps/>
        <w:sz w:val="22"/>
        <w:szCs w:val="22"/>
      </w:rPr>
    </w:lvl>
    <w:lvl w:ilvl="1">
      <w:start w:val="1"/>
      <w:numFmt w:val="decimal"/>
      <w:lvlText w:val="%1.%2"/>
      <w:lvlJc w:val="left"/>
      <w:pPr>
        <w:tabs>
          <w:tab w:val="num" w:pos="720"/>
        </w:tabs>
        <w:ind w:left="720" w:hanging="720"/>
      </w:pPr>
      <w:rPr>
        <w:rFonts w:ascii="Times New Roman" w:hAnsi="Times New Roman" w:cs="Times New Roman"/>
        <w:b w:val="0"/>
        <w:bCs/>
        <w:i w:val="0"/>
        <w:caps w:val="0"/>
        <w:sz w:val="22"/>
        <w:szCs w:val="22"/>
      </w:rPr>
    </w:lvl>
    <w:lvl w:ilvl="2">
      <w:start w:val="1"/>
      <w:numFmt w:val="decimal"/>
      <w:lvlText w:val="%1.%2.%3"/>
      <w:lvlJc w:val="left"/>
      <w:pPr>
        <w:tabs>
          <w:tab w:val="num" w:pos="862"/>
        </w:tabs>
        <w:ind w:left="862" w:hanging="720"/>
      </w:pPr>
      <w:rPr>
        <w:rFonts w:ascii="Times New Roman" w:hAnsi="Times New Roman" w:cs="Times New Roman"/>
        <w:b w:val="0"/>
        <w:bCs w:val="0"/>
        <w:i w:val="0"/>
        <w:iCs/>
        <w:caps w:val="0"/>
        <w:sz w:val="22"/>
        <w:szCs w:val="22"/>
      </w:rPr>
    </w:lvl>
    <w:lvl w:ilvl="3">
      <w:start w:val="1"/>
      <w:numFmt w:val="lowerLetter"/>
      <w:lvlText w:val="(%4)"/>
      <w:lvlJc w:val="left"/>
      <w:pPr>
        <w:tabs>
          <w:tab w:val="num" w:pos="720"/>
        </w:tabs>
        <w:ind w:left="720" w:hanging="720"/>
      </w:pPr>
      <w:rPr>
        <w:rFonts w:ascii="Times New Roman" w:hAnsi="Times New Roman" w:cs="Times New Roman"/>
        <w:b w:val="0"/>
        <w:bCs w:val="0"/>
        <w:i w:val="0"/>
        <w:iCs/>
        <w:caps w:val="0"/>
        <w:sz w:val="22"/>
        <w:szCs w:val="22"/>
      </w:rPr>
    </w:lvl>
    <w:lvl w:ilvl="4">
      <w:start w:val="1"/>
      <w:numFmt w:val="decimal"/>
      <w:lvlText w:val="%1.%2.%3.%4.%5"/>
      <w:lvlJc w:val="left"/>
      <w:pPr>
        <w:tabs>
          <w:tab w:val="num" w:pos="1008"/>
        </w:tabs>
        <w:ind w:left="1008" w:hanging="1008"/>
      </w:pPr>
      <w:rPr>
        <w:rFonts w:ascii="Times New Roman" w:hAnsi="Times New Roman" w:cs="Times New Roman"/>
        <w:b/>
        <w:bCs/>
        <w:i/>
        <w:iCs/>
        <w:sz w:val="26"/>
        <w:szCs w:val="26"/>
      </w:rPr>
    </w:lvl>
    <w:lvl w:ilvl="5">
      <w:start w:val="1"/>
      <w:numFmt w:val="decimal"/>
      <w:lvlText w:val="%1.%2.%3.%4.%5.%6"/>
      <w:lvlJc w:val="left"/>
      <w:pPr>
        <w:tabs>
          <w:tab w:val="num" w:pos="1152"/>
        </w:tabs>
        <w:ind w:left="1152" w:hanging="1152"/>
      </w:pPr>
      <w:rPr>
        <w:rFonts w:ascii="Times New Roman" w:hAnsi="Times New Roman" w:cs="Times New Roman"/>
        <w:b/>
        <w:bCs/>
        <w:sz w:val="22"/>
        <w:szCs w:val="22"/>
      </w:rPr>
    </w:lvl>
    <w:lvl w:ilvl="6">
      <w:start w:val="1"/>
      <w:numFmt w:val="decimal"/>
      <w:lvlText w:val="%1.%2.%3.%4.%5.%6.%7"/>
      <w:lvlJc w:val="left"/>
      <w:pPr>
        <w:tabs>
          <w:tab w:val="num" w:pos="1296"/>
        </w:tabs>
        <w:ind w:left="1296" w:hanging="1296"/>
      </w:pPr>
      <w:rPr>
        <w:rFonts w:ascii="Times New Roman" w:hAnsi="Times New Roman" w:cs="Times New Roman"/>
        <w:sz w:val="22"/>
        <w:szCs w:val="22"/>
      </w:rPr>
    </w:lvl>
    <w:lvl w:ilvl="7">
      <w:start w:val="1"/>
      <w:numFmt w:val="decimal"/>
      <w:lvlText w:val="%1.%2.%3.%4.%5.%6.%7.%8"/>
      <w:lvlJc w:val="left"/>
      <w:pPr>
        <w:tabs>
          <w:tab w:val="num" w:pos="1440"/>
        </w:tabs>
        <w:ind w:left="1440" w:hanging="1440"/>
      </w:pPr>
      <w:rPr>
        <w:rFonts w:ascii="Times New Roman" w:hAnsi="Times New Roman" w:cs="Times New Roman"/>
        <w:i/>
        <w:iCs/>
        <w:sz w:val="22"/>
        <w:szCs w:val="22"/>
      </w:rPr>
    </w:lvl>
    <w:lvl w:ilvl="8">
      <w:start w:val="1"/>
      <w:numFmt w:val="decimal"/>
      <w:lvlText w:val="%1.%2.%3.%4.%5.%6.%7.%8.%9"/>
      <w:lvlJc w:val="left"/>
      <w:pPr>
        <w:tabs>
          <w:tab w:val="num" w:pos="1584"/>
        </w:tabs>
        <w:ind w:left="1584" w:hanging="1584"/>
      </w:pPr>
      <w:rPr>
        <w:rFonts w:ascii="Arial" w:hAnsi="Arial" w:cs="Arial"/>
        <w:sz w:val="22"/>
        <w:szCs w:val="22"/>
      </w:rPr>
    </w:lvl>
  </w:abstractNum>
  <w:abstractNum w:abstractNumId="5" w15:restartNumberingAfterBreak="0">
    <w:nsid w:val="00000005"/>
    <w:multiLevelType w:val="hybridMultilevel"/>
    <w:tmpl w:val="F2EC0726"/>
    <w:lvl w:ilvl="0" w:tplc="0DF85F0A">
      <w:start w:val="1"/>
      <w:numFmt w:val="none"/>
      <w:pStyle w:val="DLAListaRomanillos"/>
      <w:lvlText w:val="(a)"/>
      <w:lvlJc w:val="left"/>
      <w:pPr>
        <w:tabs>
          <w:tab w:val="num" w:pos="1361"/>
        </w:tabs>
        <w:ind w:left="1361" w:hanging="641"/>
      </w:pPr>
      <w:rPr>
        <w:rFonts w:ascii="Times New Roman" w:hAnsi="Times New Roman" w:cs="Times New Roman"/>
        <w:sz w:val="22"/>
        <w:szCs w:val="22"/>
      </w:rPr>
    </w:lvl>
    <w:lvl w:ilvl="1" w:tplc="57BC1B80">
      <w:start w:val="1"/>
      <w:numFmt w:val="lowerLetter"/>
      <w:lvlText w:val="%2."/>
      <w:lvlJc w:val="left"/>
      <w:pPr>
        <w:tabs>
          <w:tab w:val="num" w:pos="1440"/>
        </w:tabs>
        <w:ind w:left="1440" w:hanging="360"/>
      </w:pPr>
      <w:rPr>
        <w:rFonts w:ascii="Times New Roman" w:hAnsi="Times New Roman" w:cs="Times New Roman"/>
        <w:sz w:val="22"/>
        <w:szCs w:val="22"/>
      </w:rPr>
    </w:lvl>
    <w:lvl w:ilvl="2" w:tplc="41E4304A">
      <w:start w:val="1"/>
      <w:numFmt w:val="lowerRoman"/>
      <w:lvlText w:val="%3."/>
      <w:lvlJc w:val="right"/>
      <w:pPr>
        <w:tabs>
          <w:tab w:val="num" w:pos="2160"/>
        </w:tabs>
        <w:ind w:left="2160" w:hanging="180"/>
      </w:pPr>
      <w:rPr>
        <w:rFonts w:ascii="Times New Roman" w:hAnsi="Times New Roman" w:cs="Times New Roman"/>
        <w:sz w:val="22"/>
        <w:szCs w:val="22"/>
      </w:rPr>
    </w:lvl>
    <w:lvl w:ilvl="3" w:tplc="DA7A27FC">
      <w:start w:val="1"/>
      <w:numFmt w:val="decimal"/>
      <w:lvlText w:val="%4."/>
      <w:lvlJc w:val="left"/>
      <w:pPr>
        <w:tabs>
          <w:tab w:val="num" w:pos="2880"/>
        </w:tabs>
        <w:ind w:left="2880" w:hanging="360"/>
      </w:pPr>
      <w:rPr>
        <w:rFonts w:ascii="Times New Roman" w:hAnsi="Times New Roman" w:cs="Times New Roman"/>
        <w:sz w:val="22"/>
        <w:szCs w:val="22"/>
      </w:rPr>
    </w:lvl>
    <w:lvl w:ilvl="4" w:tplc="6152F5B4">
      <w:start w:val="1"/>
      <w:numFmt w:val="lowerLetter"/>
      <w:lvlText w:val="%5."/>
      <w:lvlJc w:val="left"/>
      <w:pPr>
        <w:tabs>
          <w:tab w:val="num" w:pos="3600"/>
        </w:tabs>
        <w:ind w:left="3600" w:hanging="360"/>
      </w:pPr>
      <w:rPr>
        <w:rFonts w:ascii="Times New Roman" w:hAnsi="Times New Roman" w:cs="Times New Roman"/>
        <w:sz w:val="22"/>
        <w:szCs w:val="22"/>
      </w:rPr>
    </w:lvl>
    <w:lvl w:ilvl="5" w:tplc="A3F46D2C">
      <w:start w:val="1"/>
      <w:numFmt w:val="lowerRoman"/>
      <w:lvlText w:val="%6."/>
      <w:lvlJc w:val="right"/>
      <w:pPr>
        <w:tabs>
          <w:tab w:val="num" w:pos="4320"/>
        </w:tabs>
        <w:ind w:left="4320" w:hanging="180"/>
      </w:pPr>
      <w:rPr>
        <w:rFonts w:ascii="Times New Roman" w:hAnsi="Times New Roman" w:cs="Times New Roman"/>
        <w:sz w:val="22"/>
        <w:szCs w:val="22"/>
      </w:rPr>
    </w:lvl>
    <w:lvl w:ilvl="6" w:tplc="96C6B9B2">
      <w:start w:val="1"/>
      <w:numFmt w:val="decimal"/>
      <w:lvlText w:val="%7."/>
      <w:lvlJc w:val="left"/>
      <w:pPr>
        <w:tabs>
          <w:tab w:val="num" w:pos="5040"/>
        </w:tabs>
        <w:ind w:left="5040" w:hanging="360"/>
      </w:pPr>
      <w:rPr>
        <w:rFonts w:ascii="Times New Roman" w:hAnsi="Times New Roman" w:cs="Times New Roman"/>
        <w:sz w:val="22"/>
        <w:szCs w:val="22"/>
      </w:rPr>
    </w:lvl>
    <w:lvl w:ilvl="7" w:tplc="774C4524">
      <w:start w:val="1"/>
      <w:numFmt w:val="lowerLetter"/>
      <w:lvlText w:val="%8."/>
      <w:lvlJc w:val="left"/>
      <w:pPr>
        <w:tabs>
          <w:tab w:val="num" w:pos="5760"/>
        </w:tabs>
        <w:ind w:left="5760" w:hanging="360"/>
      </w:pPr>
      <w:rPr>
        <w:rFonts w:ascii="Times New Roman" w:hAnsi="Times New Roman" w:cs="Times New Roman"/>
        <w:sz w:val="22"/>
        <w:szCs w:val="22"/>
      </w:rPr>
    </w:lvl>
    <w:lvl w:ilvl="8" w:tplc="D19CCE5A">
      <w:start w:val="1"/>
      <w:numFmt w:val="lowerRoman"/>
      <w:lvlText w:val="%9."/>
      <w:lvlJc w:val="right"/>
      <w:pPr>
        <w:tabs>
          <w:tab w:val="num" w:pos="6480"/>
        </w:tabs>
        <w:ind w:left="6480" w:hanging="180"/>
      </w:pPr>
      <w:rPr>
        <w:rFonts w:ascii="Times New Roman" w:hAnsi="Times New Roman" w:cs="Times New Roman"/>
        <w:sz w:val="22"/>
        <w:szCs w:val="22"/>
      </w:rPr>
    </w:lvl>
  </w:abstractNum>
  <w:abstractNum w:abstractNumId="6" w15:restartNumberingAfterBreak="0">
    <w:nsid w:val="00000006"/>
    <w:multiLevelType w:val="hybridMultilevel"/>
    <w:tmpl w:val="5C3834C8"/>
    <w:lvl w:ilvl="0" w:tplc="9266CB0C">
      <w:start w:val="1"/>
      <w:numFmt w:val="upperLetter"/>
      <w:pStyle w:val="DLAPartes"/>
      <w:lvlText w:val="(%1)"/>
      <w:lvlJc w:val="left"/>
      <w:pPr>
        <w:tabs>
          <w:tab w:val="num" w:pos="720"/>
        </w:tabs>
        <w:ind w:left="720" w:hanging="720"/>
      </w:pPr>
      <w:rPr>
        <w:rFonts w:ascii="Times New Roman" w:hAnsi="Times New Roman" w:cs="Times New Roman"/>
        <w:b/>
        <w:bCs/>
        <w:i w:val="0"/>
        <w:iCs w:val="0"/>
        <w:sz w:val="22"/>
        <w:szCs w:val="22"/>
      </w:rPr>
    </w:lvl>
    <w:lvl w:ilvl="1" w:tplc="4998D914">
      <w:start w:val="1"/>
      <w:numFmt w:val="lowerLetter"/>
      <w:lvlText w:val="%2."/>
      <w:lvlJc w:val="left"/>
      <w:pPr>
        <w:tabs>
          <w:tab w:val="num" w:pos="1440"/>
        </w:tabs>
        <w:ind w:left="1440" w:hanging="360"/>
      </w:pPr>
      <w:rPr>
        <w:rFonts w:ascii="Times New Roman" w:hAnsi="Times New Roman" w:cs="Times New Roman"/>
        <w:sz w:val="22"/>
        <w:szCs w:val="22"/>
      </w:rPr>
    </w:lvl>
    <w:lvl w:ilvl="2" w:tplc="52B0BAC8">
      <w:start w:val="1"/>
      <w:numFmt w:val="lowerRoman"/>
      <w:lvlText w:val="%3."/>
      <w:lvlJc w:val="right"/>
      <w:pPr>
        <w:tabs>
          <w:tab w:val="num" w:pos="2160"/>
        </w:tabs>
        <w:ind w:left="2160" w:hanging="180"/>
      </w:pPr>
      <w:rPr>
        <w:rFonts w:ascii="Times New Roman" w:hAnsi="Times New Roman" w:cs="Times New Roman"/>
        <w:sz w:val="22"/>
        <w:szCs w:val="22"/>
      </w:rPr>
    </w:lvl>
    <w:lvl w:ilvl="3" w:tplc="36605FBE">
      <w:start w:val="1"/>
      <w:numFmt w:val="decimal"/>
      <w:lvlText w:val="%4."/>
      <w:lvlJc w:val="left"/>
      <w:pPr>
        <w:tabs>
          <w:tab w:val="num" w:pos="2880"/>
        </w:tabs>
        <w:ind w:left="2880" w:hanging="360"/>
      </w:pPr>
      <w:rPr>
        <w:rFonts w:ascii="Times New Roman" w:hAnsi="Times New Roman" w:cs="Times New Roman"/>
        <w:sz w:val="22"/>
        <w:szCs w:val="22"/>
      </w:rPr>
    </w:lvl>
    <w:lvl w:ilvl="4" w:tplc="5582F7D6">
      <w:start w:val="1"/>
      <w:numFmt w:val="lowerLetter"/>
      <w:lvlText w:val="%5."/>
      <w:lvlJc w:val="left"/>
      <w:pPr>
        <w:tabs>
          <w:tab w:val="num" w:pos="3600"/>
        </w:tabs>
        <w:ind w:left="3600" w:hanging="360"/>
      </w:pPr>
      <w:rPr>
        <w:rFonts w:ascii="Times New Roman" w:hAnsi="Times New Roman" w:cs="Times New Roman"/>
        <w:sz w:val="22"/>
        <w:szCs w:val="22"/>
      </w:rPr>
    </w:lvl>
    <w:lvl w:ilvl="5" w:tplc="8312E8D2">
      <w:start w:val="1"/>
      <w:numFmt w:val="lowerRoman"/>
      <w:lvlText w:val="%6."/>
      <w:lvlJc w:val="right"/>
      <w:pPr>
        <w:tabs>
          <w:tab w:val="num" w:pos="4320"/>
        </w:tabs>
        <w:ind w:left="4320" w:hanging="180"/>
      </w:pPr>
      <w:rPr>
        <w:rFonts w:ascii="Times New Roman" w:hAnsi="Times New Roman" w:cs="Times New Roman"/>
        <w:sz w:val="22"/>
        <w:szCs w:val="22"/>
      </w:rPr>
    </w:lvl>
    <w:lvl w:ilvl="6" w:tplc="71F2D460">
      <w:start w:val="1"/>
      <w:numFmt w:val="decimal"/>
      <w:lvlText w:val="%7."/>
      <w:lvlJc w:val="left"/>
      <w:pPr>
        <w:tabs>
          <w:tab w:val="num" w:pos="5040"/>
        </w:tabs>
        <w:ind w:left="5040" w:hanging="360"/>
      </w:pPr>
      <w:rPr>
        <w:rFonts w:ascii="Times New Roman" w:hAnsi="Times New Roman" w:cs="Times New Roman"/>
        <w:sz w:val="22"/>
        <w:szCs w:val="22"/>
      </w:rPr>
    </w:lvl>
    <w:lvl w:ilvl="7" w:tplc="F3C80406">
      <w:start w:val="1"/>
      <w:numFmt w:val="lowerLetter"/>
      <w:lvlText w:val="%8."/>
      <w:lvlJc w:val="left"/>
      <w:pPr>
        <w:tabs>
          <w:tab w:val="num" w:pos="5760"/>
        </w:tabs>
        <w:ind w:left="5760" w:hanging="360"/>
      </w:pPr>
      <w:rPr>
        <w:rFonts w:ascii="Times New Roman" w:hAnsi="Times New Roman" w:cs="Times New Roman"/>
        <w:sz w:val="22"/>
        <w:szCs w:val="22"/>
      </w:rPr>
    </w:lvl>
    <w:lvl w:ilvl="8" w:tplc="B6E86E44">
      <w:start w:val="1"/>
      <w:numFmt w:val="lowerRoman"/>
      <w:lvlText w:val="%9."/>
      <w:lvlJc w:val="right"/>
      <w:pPr>
        <w:tabs>
          <w:tab w:val="num" w:pos="6480"/>
        </w:tabs>
        <w:ind w:left="6480" w:hanging="180"/>
      </w:pPr>
      <w:rPr>
        <w:rFonts w:ascii="Times New Roman" w:hAnsi="Times New Roman" w:cs="Times New Roman"/>
        <w:sz w:val="22"/>
        <w:szCs w:val="22"/>
      </w:rPr>
    </w:lvl>
  </w:abstractNum>
  <w:abstractNum w:abstractNumId="7" w15:restartNumberingAfterBreak="0">
    <w:nsid w:val="00000008"/>
    <w:multiLevelType w:val="hybridMultilevel"/>
    <w:tmpl w:val="E00E2D16"/>
    <w:name w:val="DLAHeading2"/>
    <w:lvl w:ilvl="0" w:tplc="174C13C6">
      <w:start w:val="1"/>
      <w:numFmt w:val="lowerLetter"/>
      <w:pStyle w:val="DLAListaLetras"/>
      <w:lvlText w:val="(%1)"/>
      <w:lvlJc w:val="left"/>
      <w:pPr>
        <w:tabs>
          <w:tab w:val="num" w:pos="1361"/>
        </w:tabs>
        <w:ind w:left="1361" w:hanging="641"/>
      </w:pPr>
      <w:rPr>
        <w:rFonts w:ascii="Times New Roman" w:hAnsi="Times New Roman" w:cs="Times New Roman"/>
        <w:sz w:val="22"/>
        <w:szCs w:val="22"/>
      </w:rPr>
    </w:lvl>
    <w:lvl w:ilvl="1" w:tplc="E46A34AE">
      <w:start w:val="1"/>
      <w:numFmt w:val="lowerLetter"/>
      <w:lvlText w:val="%2."/>
      <w:lvlJc w:val="left"/>
      <w:pPr>
        <w:tabs>
          <w:tab w:val="num" w:pos="1440"/>
        </w:tabs>
        <w:ind w:left="1440" w:hanging="360"/>
      </w:pPr>
      <w:rPr>
        <w:rFonts w:ascii="Times New Roman" w:hAnsi="Times New Roman" w:cs="Times New Roman"/>
        <w:sz w:val="22"/>
        <w:szCs w:val="22"/>
      </w:rPr>
    </w:lvl>
    <w:lvl w:ilvl="2" w:tplc="53E60976">
      <w:start w:val="1"/>
      <w:numFmt w:val="lowerRoman"/>
      <w:lvlText w:val="%3."/>
      <w:lvlJc w:val="right"/>
      <w:pPr>
        <w:tabs>
          <w:tab w:val="num" w:pos="2160"/>
        </w:tabs>
        <w:ind w:left="2160" w:hanging="180"/>
      </w:pPr>
      <w:rPr>
        <w:rFonts w:ascii="Times New Roman" w:hAnsi="Times New Roman" w:cs="Times New Roman"/>
        <w:sz w:val="22"/>
        <w:szCs w:val="22"/>
      </w:rPr>
    </w:lvl>
    <w:lvl w:ilvl="3" w:tplc="4F1A26C8">
      <w:start w:val="1"/>
      <w:numFmt w:val="decimal"/>
      <w:lvlText w:val="%4."/>
      <w:lvlJc w:val="left"/>
      <w:pPr>
        <w:tabs>
          <w:tab w:val="num" w:pos="2880"/>
        </w:tabs>
        <w:ind w:left="2880" w:hanging="360"/>
      </w:pPr>
      <w:rPr>
        <w:rFonts w:ascii="Times New Roman" w:hAnsi="Times New Roman" w:cs="Times New Roman"/>
        <w:sz w:val="22"/>
        <w:szCs w:val="22"/>
      </w:rPr>
    </w:lvl>
    <w:lvl w:ilvl="4" w:tplc="20FCC270">
      <w:start w:val="1"/>
      <w:numFmt w:val="lowerLetter"/>
      <w:lvlText w:val="%5."/>
      <w:lvlJc w:val="left"/>
      <w:pPr>
        <w:tabs>
          <w:tab w:val="num" w:pos="3600"/>
        </w:tabs>
        <w:ind w:left="3600" w:hanging="360"/>
      </w:pPr>
      <w:rPr>
        <w:rFonts w:ascii="Times New Roman" w:hAnsi="Times New Roman" w:cs="Times New Roman"/>
        <w:sz w:val="22"/>
        <w:szCs w:val="22"/>
      </w:rPr>
    </w:lvl>
    <w:lvl w:ilvl="5" w:tplc="EC3C609C">
      <w:start w:val="1"/>
      <w:numFmt w:val="lowerRoman"/>
      <w:lvlText w:val="%6."/>
      <w:lvlJc w:val="right"/>
      <w:pPr>
        <w:tabs>
          <w:tab w:val="num" w:pos="4320"/>
        </w:tabs>
        <w:ind w:left="4320" w:hanging="180"/>
      </w:pPr>
      <w:rPr>
        <w:rFonts w:ascii="Times New Roman" w:hAnsi="Times New Roman" w:cs="Times New Roman"/>
        <w:sz w:val="22"/>
        <w:szCs w:val="22"/>
      </w:rPr>
    </w:lvl>
    <w:lvl w:ilvl="6" w:tplc="C6E60ECC">
      <w:start w:val="1"/>
      <w:numFmt w:val="decimal"/>
      <w:lvlText w:val="%7."/>
      <w:lvlJc w:val="left"/>
      <w:pPr>
        <w:tabs>
          <w:tab w:val="num" w:pos="5040"/>
        </w:tabs>
        <w:ind w:left="5040" w:hanging="360"/>
      </w:pPr>
      <w:rPr>
        <w:rFonts w:ascii="Times New Roman" w:hAnsi="Times New Roman" w:cs="Times New Roman"/>
        <w:sz w:val="22"/>
        <w:szCs w:val="22"/>
      </w:rPr>
    </w:lvl>
    <w:lvl w:ilvl="7" w:tplc="283850C8">
      <w:start w:val="1"/>
      <w:numFmt w:val="lowerLetter"/>
      <w:lvlText w:val="%8."/>
      <w:lvlJc w:val="left"/>
      <w:pPr>
        <w:tabs>
          <w:tab w:val="num" w:pos="5760"/>
        </w:tabs>
        <w:ind w:left="5760" w:hanging="360"/>
      </w:pPr>
      <w:rPr>
        <w:rFonts w:ascii="Times New Roman" w:hAnsi="Times New Roman" w:cs="Times New Roman"/>
        <w:sz w:val="22"/>
        <w:szCs w:val="22"/>
      </w:rPr>
    </w:lvl>
    <w:lvl w:ilvl="8" w:tplc="75C0AC9A">
      <w:start w:val="1"/>
      <w:numFmt w:val="lowerRoman"/>
      <w:lvlText w:val="%9."/>
      <w:lvlJc w:val="right"/>
      <w:pPr>
        <w:tabs>
          <w:tab w:val="num" w:pos="6480"/>
        </w:tabs>
        <w:ind w:left="6480" w:hanging="180"/>
      </w:pPr>
      <w:rPr>
        <w:rFonts w:ascii="Times New Roman" w:hAnsi="Times New Roman" w:cs="Times New Roman"/>
        <w:sz w:val="22"/>
        <w:szCs w:val="22"/>
      </w:rPr>
    </w:lvl>
  </w:abstractNum>
  <w:abstractNum w:abstractNumId="8" w15:restartNumberingAfterBreak="0">
    <w:nsid w:val="065507F7"/>
    <w:multiLevelType w:val="hybridMultilevel"/>
    <w:tmpl w:val="9B1AA4D8"/>
    <w:lvl w:ilvl="0" w:tplc="E7A2C260">
      <w:start w:val="1"/>
      <w:numFmt w:val="decimal"/>
      <w:lvlText w:val="%1.1."/>
      <w:lvlJc w:val="right"/>
      <w:pPr>
        <w:ind w:left="1440" w:hanging="360"/>
      </w:pPr>
      <w:rPr>
        <w:rFonts w:hint="default"/>
      </w:rPr>
    </w:lvl>
    <w:lvl w:ilvl="1" w:tplc="6DF27490" w:tentative="1">
      <w:start w:val="1"/>
      <w:numFmt w:val="lowerLetter"/>
      <w:lvlText w:val="%2."/>
      <w:lvlJc w:val="left"/>
      <w:pPr>
        <w:ind w:left="2160" w:hanging="360"/>
      </w:pPr>
    </w:lvl>
    <w:lvl w:ilvl="2" w:tplc="5C0A47A6" w:tentative="1">
      <w:start w:val="1"/>
      <w:numFmt w:val="lowerRoman"/>
      <w:lvlText w:val="%3."/>
      <w:lvlJc w:val="right"/>
      <w:pPr>
        <w:ind w:left="2880" w:hanging="180"/>
      </w:pPr>
    </w:lvl>
    <w:lvl w:ilvl="3" w:tplc="2220974E" w:tentative="1">
      <w:start w:val="1"/>
      <w:numFmt w:val="decimal"/>
      <w:lvlText w:val="%4."/>
      <w:lvlJc w:val="left"/>
      <w:pPr>
        <w:ind w:left="3600" w:hanging="360"/>
      </w:pPr>
    </w:lvl>
    <w:lvl w:ilvl="4" w:tplc="17EC3032" w:tentative="1">
      <w:start w:val="1"/>
      <w:numFmt w:val="lowerLetter"/>
      <w:lvlText w:val="%5."/>
      <w:lvlJc w:val="left"/>
      <w:pPr>
        <w:ind w:left="4320" w:hanging="360"/>
      </w:pPr>
    </w:lvl>
    <w:lvl w:ilvl="5" w:tplc="7A84B936" w:tentative="1">
      <w:start w:val="1"/>
      <w:numFmt w:val="lowerRoman"/>
      <w:lvlText w:val="%6."/>
      <w:lvlJc w:val="right"/>
      <w:pPr>
        <w:ind w:left="5040" w:hanging="180"/>
      </w:pPr>
    </w:lvl>
    <w:lvl w:ilvl="6" w:tplc="BCF0EEC0" w:tentative="1">
      <w:start w:val="1"/>
      <w:numFmt w:val="decimal"/>
      <w:lvlText w:val="%7."/>
      <w:lvlJc w:val="left"/>
      <w:pPr>
        <w:ind w:left="5760" w:hanging="360"/>
      </w:pPr>
    </w:lvl>
    <w:lvl w:ilvl="7" w:tplc="C67E6552" w:tentative="1">
      <w:start w:val="1"/>
      <w:numFmt w:val="lowerLetter"/>
      <w:lvlText w:val="%8."/>
      <w:lvlJc w:val="left"/>
      <w:pPr>
        <w:ind w:left="6480" w:hanging="360"/>
      </w:pPr>
    </w:lvl>
    <w:lvl w:ilvl="8" w:tplc="801E75E2" w:tentative="1">
      <w:start w:val="1"/>
      <w:numFmt w:val="lowerRoman"/>
      <w:lvlText w:val="%9."/>
      <w:lvlJc w:val="right"/>
      <w:pPr>
        <w:ind w:left="7200" w:hanging="180"/>
      </w:pPr>
    </w:lvl>
  </w:abstractNum>
  <w:abstractNum w:abstractNumId="9" w15:restartNumberingAfterBreak="0">
    <w:nsid w:val="075456D9"/>
    <w:multiLevelType w:val="multilevel"/>
    <w:tmpl w:val="1C10F6F4"/>
    <w:lvl w:ilvl="0">
      <w:start w:val="1"/>
      <w:numFmt w:val="decimal"/>
      <w:lvlText w:val="%1."/>
      <w:lvlJc w:val="left"/>
      <w:pPr>
        <w:tabs>
          <w:tab w:val="num" w:pos="720"/>
        </w:tabs>
        <w:ind w:left="720" w:hanging="720"/>
      </w:pPr>
      <w:rPr>
        <w:rFonts w:cs="Times New Roman" w:hint="eastAsia"/>
      </w:rPr>
    </w:lvl>
    <w:lvl w:ilvl="1">
      <w:start w:val="1"/>
      <w:numFmt w:val="decimal"/>
      <w:lvlText w:val="%1.%2"/>
      <w:lvlJc w:val="left"/>
      <w:pPr>
        <w:tabs>
          <w:tab w:val="num" w:pos="720"/>
        </w:tabs>
        <w:ind w:left="720" w:hanging="720"/>
      </w:pPr>
      <w:rPr>
        <w:rFonts w:cs="Times New Roman" w:hint="eastAsia"/>
        <w:b w:val="0"/>
      </w:rPr>
    </w:lvl>
    <w:lvl w:ilvl="2">
      <w:start w:val="1"/>
      <w:numFmt w:val="decimal"/>
      <w:lvlText w:val="%1.%2.%3"/>
      <w:lvlJc w:val="left"/>
      <w:pPr>
        <w:tabs>
          <w:tab w:val="num" w:pos="720"/>
        </w:tabs>
        <w:ind w:left="720" w:hanging="720"/>
      </w:pPr>
      <w:rPr>
        <w:rFonts w:cs="Times New Roman" w:hint="eastAsia"/>
        <w:b w:val="0"/>
      </w:rPr>
    </w:lvl>
    <w:lvl w:ilvl="3">
      <w:start w:val="1"/>
      <w:numFmt w:val="lowerLetter"/>
      <w:lvlText w:val="(%4)"/>
      <w:lvlJc w:val="left"/>
      <w:pPr>
        <w:tabs>
          <w:tab w:val="num" w:pos="720"/>
        </w:tabs>
        <w:ind w:left="720" w:hanging="720"/>
      </w:pPr>
      <w:rPr>
        <w:rFonts w:cs="Times New Roman" w:hint="eastAsia"/>
        <w:b w:val="0"/>
        <w:i w:val="0"/>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10" w15:restartNumberingAfterBreak="0">
    <w:nsid w:val="15CE32EE"/>
    <w:multiLevelType w:val="multilevel"/>
    <w:tmpl w:val="1C10F6F4"/>
    <w:lvl w:ilvl="0">
      <w:start w:val="1"/>
      <w:numFmt w:val="decimal"/>
      <w:lvlText w:val="%1."/>
      <w:lvlJc w:val="left"/>
      <w:pPr>
        <w:tabs>
          <w:tab w:val="num" w:pos="720"/>
        </w:tabs>
        <w:ind w:left="720" w:hanging="720"/>
      </w:pPr>
      <w:rPr>
        <w:rFonts w:cs="Times New Roman" w:hint="eastAsia"/>
      </w:rPr>
    </w:lvl>
    <w:lvl w:ilvl="1">
      <w:start w:val="1"/>
      <w:numFmt w:val="decimal"/>
      <w:lvlText w:val="%1.%2"/>
      <w:lvlJc w:val="left"/>
      <w:pPr>
        <w:tabs>
          <w:tab w:val="num" w:pos="720"/>
        </w:tabs>
        <w:ind w:left="720" w:hanging="720"/>
      </w:pPr>
      <w:rPr>
        <w:rFonts w:cs="Times New Roman" w:hint="eastAsia"/>
        <w:b w:val="0"/>
      </w:rPr>
    </w:lvl>
    <w:lvl w:ilvl="2">
      <w:start w:val="1"/>
      <w:numFmt w:val="decimal"/>
      <w:lvlText w:val="%1.%2.%3"/>
      <w:lvlJc w:val="left"/>
      <w:pPr>
        <w:tabs>
          <w:tab w:val="num" w:pos="720"/>
        </w:tabs>
        <w:ind w:left="720" w:hanging="720"/>
      </w:pPr>
      <w:rPr>
        <w:rFonts w:cs="Times New Roman" w:hint="eastAsia"/>
        <w:b w:val="0"/>
      </w:rPr>
    </w:lvl>
    <w:lvl w:ilvl="3">
      <w:start w:val="1"/>
      <w:numFmt w:val="lowerLetter"/>
      <w:lvlText w:val="(%4)"/>
      <w:lvlJc w:val="left"/>
      <w:pPr>
        <w:tabs>
          <w:tab w:val="num" w:pos="720"/>
        </w:tabs>
        <w:ind w:left="720" w:hanging="720"/>
      </w:pPr>
      <w:rPr>
        <w:rFonts w:cs="Times New Roman" w:hint="eastAsia"/>
        <w:b w:val="0"/>
        <w:i w:val="0"/>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11" w15:restartNumberingAfterBreak="0">
    <w:nsid w:val="19FA3CCA"/>
    <w:multiLevelType w:val="multilevel"/>
    <w:tmpl w:val="F17CD538"/>
    <w:lvl w:ilvl="0">
      <w:start w:val="1"/>
      <w:numFmt w:val="lowerLetter"/>
      <w:lvlText w:val="(%1)"/>
      <w:lvlJc w:val="left"/>
      <w:pPr>
        <w:ind w:left="144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EAF58F7"/>
    <w:multiLevelType w:val="multilevel"/>
    <w:tmpl w:val="1C10F6F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lowerLetter"/>
      <w:lvlText w:val="(%4)"/>
      <w:lvlJc w:val="left"/>
      <w:pPr>
        <w:tabs>
          <w:tab w:val="num" w:pos="720"/>
        </w:tabs>
        <w:ind w:left="720" w:hanging="720"/>
      </w:pPr>
      <w:rPr>
        <w:rFonts w:cs="Times New Roman" w:hint="default"/>
        <w:b w:val="0"/>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26D31F73"/>
    <w:multiLevelType w:val="multilevel"/>
    <w:tmpl w:val="55B0DB6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lowerRoman"/>
      <w:lvlText w:val="(%4)"/>
      <w:lvlJc w:val="left"/>
      <w:pPr>
        <w:tabs>
          <w:tab w:val="num" w:pos="720"/>
        </w:tabs>
        <w:ind w:left="720" w:hanging="720"/>
      </w:pPr>
      <w:rPr>
        <w:rFonts w:ascii="Times New Roman" w:eastAsia="Times New Roman" w:hAnsi="Times New Roman" w:cs="Times New Roman"/>
        <w:b w:val="0"/>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3B0037AF"/>
    <w:multiLevelType w:val="multilevel"/>
    <w:tmpl w:val="87B0CD9E"/>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43681DF2"/>
    <w:multiLevelType w:val="multilevel"/>
    <w:tmpl w:val="2674732E"/>
    <w:lvl w:ilvl="0">
      <w:start w:val="1"/>
      <w:numFmt w:val="lowerRoman"/>
      <w:lvlText w:val="(%1)"/>
      <w:lvlJc w:val="righ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48D6776E"/>
    <w:multiLevelType w:val="hybridMultilevel"/>
    <w:tmpl w:val="5404A938"/>
    <w:lvl w:ilvl="0" w:tplc="FD9CE2F2">
      <w:start w:val="1"/>
      <w:numFmt w:val="lowerRoman"/>
      <w:lvlText w:val="(%1)"/>
      <w:lvlJc w:val="left"/>
      <w:pPr>
        <w:ind w:left="1912" w:hanging="360"/>
      </w:pPr>
      <w:rPr>
        <w:rFonts w:ascii="Times New Roman" w:hAnsi="Times New Roman" w:cs="Times New Roman" w:hint="default"/>
        <w:b w:val="0"/>
        <w:sz w:val="22"/>
        <w:szCs w:val="22"/>
      </w:rPr>
    </w:lvl>
    <w:lvl w:ilvl="1" w:tplc="0D64FC86" w:tentative="1">
      <w:start w:val="1"/>
      <w:numFmt w:val="lowerLetter"/>
      <w:lvlText w:val="%2."/>
      <w:lvlJc w:val="left"/>
      <w:pPr>
        <w:ind w:left="2632" w:hanging="360"/>
      </w:pPr>
      <w:rPr>
        <w:rFonts w:cs="Times New Roman"/>
      </w:rPr>
    </w:lvl>
    <w:lvl w:ilvl="2" w:tplc="435C7878" w:tentative="1">
      <w:start w:val="1"/>
      <w:numFmt w:val="lowerRoman"/>
      <w:lvlText w:val="%3."/>
      <w:lvlJc w:val="right"/>
      <w:pPr>
        <w:ind w:left="3352" w:hanging="180"/>
      </w:pPr>
      <w:rPr>
        <w:rFonts w:cs="Times New Roman"/>
      </w:rPr>
    </w:lvl>
    <w:lvl w:ilvl="3" w:tplc="3098880C" w:tentative="1">
      <w:start w:val="1"/>
      <w:numFmt w:val="decimal"/>
      <w:lvlText w:val="%4."/>
      <w:lvlJc w:val="left"/>
      <w:pPr>
        <w:ind w:left="4072" w:hanging="360"/>
      </w:pPr>
      <w:rPr>
        <w:rFonts w:cs="Times New Roman"/>
      </w:rPr>
    </w:lvl>
    <w:lvl w:ilvl="4" w:tplc="BB2E7684" w:tentative="1">
      <w:start w:val="1"/>
      <w:numFmt w:val="lowerLetter"/>
      <w:lvlText w:val="%5."/>
      <w:lvlJc w:val="left"/>
      <w:pPr>
        <w:ind w:left="4792" w:hanging="360"/>
      </w:pPr>
      <w:rPr>
        <w:rFonts w:cs="Times New Roman"/>
      </w:rPr>
    </w:lvl>
    <w:lvl w:ilvl="5" w:tplc="2D4ABBF8" w:tentative="1">
      <w:start w:val="1"/>
      <w:numFmt w:val="lowerRoman"/>
      <w:lvlText w:val="%6."/>
      <w:lvlJc w:val="right"/>
      <w:pPr>
        <w:ind w:left="5512" w:hanging="180"/>
      </w:pPr>
      <w:rPr>
        <w:rFonts w:cs="Times New Roman"/>
      </w:rPr>
    </w:lvl>
    <w:lvl w:ilvl="6" w:tplc="8FF06998" w:tentative="1">
      <w:start w:val="1"/>
      <w:numFmt w:val="decimal"/>
      <w:lvlText w:val="%7."/>
      <w:lvlJc w:val="left"/>
      <w:pPr>
        <w:ind w:left="6232" w:hanging="360"/>
      </w:pPr>
      <w:rPr>
        <w:rFonts w:cs="Times New Roman"/>
      </w:rPr>
    </w:lvl>
    <w:lvl w:ilvl="7" w:tplc="703AFE70" w:tentative="1">
      <w:start w:val="1"/>
      <w:numFmt w:val="lowerLetter"/>
      <w:lvlText w:val="%8."/>
      <w:lvlJc w:val="left"/>
      <w:pPr>
        <w:ind w:left="6952" w:hanging="360"/>
      </w:pPr>
      <w:rPr>
        <w:rFonts w:cs="Times New Roman"/>
      </w:rPr>
    </w:lvl>
    <w:lvl w:ilvl="8" w:tplc="CE10EA40" w:tentative="1">
      <w:start w:val="1"/>
      <w:numFmt w:val="lowerRoman"/>
      <w:lvlText w:val="%9."/>
      <w:lvlJc w:val="right"/>
      <w:pPr>
        <w:ind w:left="7672" w:hanging="180"/>
      </w:pPr>
      <w:rPr>
        <w:rFonts w:cs="Times New Roman"/>
      </w:rPr>
    </w:lvl>
  </w:abstractNum>
  <w:abstractNum w:abstractNumId="17" w15:restartNumberingAfterBreak="0">
    <w:nsid w:val="48DA2332"/>
    <w:multiLevelType w:val="multilevel"/>
    <w:tmpl w:val="B27CE8B2"/>
    <w:lvl w:ilvl="0">
      <w:start w:val="1"/>
      <w:numFmt w:val="decimal"/>
      <w:lvlText w:val="%1"/>
      <w:lvlJc w:val="left"/>
      <w:pPr>
        <w:ind w:left="567" w:hanging="567"/>
      </w:pPr>
      <w:rPr>
        <w:strike w:val="0"/>
        <w:dstrike w:val="0"/>
      </w:rPr>
    </w:lvl>
    <w:lvl w:ilvl="1">
      <w:start w:val="1"/>
      <w:numFmt w:val="decimal"/>
      <w:lvlText w:val="%1.%2"/>
      <w:lvlJc w:val="left"/>
      <w:pPr>
        <w:ind w:left="567" w:hanging="567"/>
      </w:pPr>
      <w:rPr>
        <w:b w:val="0"/>
        <w:i w:val="0"/>
        <w:strike w:val="0"/>
        <w:dstrike w:val="0"/>
        <w:color w:val="auto"/>
      </w:rPr>
    </w:lvl>
    <w:lvl w:ilvl="2">
      <w:start w:val="1"/>
      <w:numFmt w:val="decimal"/>
      <w:lvlText w:val="%1.%2.%3"/>
      <w:lvlJc w:val="left"/>
      <w:pPr>
        <w:ind w:left="1247" w:hanging="680"/>
      </w:pPr>
      <w:rPr>
        <w:b w:val="0"/>
        <w:i w:val="0"/>
        <w:strike w:val="0"/>
        <w:dstrike w:val="0"/>
      </w:rPr>
    </w:lvl>
    <w:lvl w:ilvl="3">
      <w:start w:val="1"/>
      <w:numFmt w:val="lowerLetter"/>
      <w:lvlText w:val="(%4)"/>
      <w:lvlJc w:val="left"/>
      <w:pPr>
        <w:ind w:left="1701" w:hanging="454"/>
      </w:pPr>
      <w:rPr>
        <w:b w:val="0"/>
        <w:i w:val="0"/>
        <w:strike w:val="0"/>
        <w:dstrike w:val="0"/>
      </w:rPr>
    </w:lvl>
    <w:lvl w:ilvl="4">
      <w:start w:val="1"/>
      <w:numFmt w:val="decimal"/>
      <w:lvlText w:val="%1.%2.%3.%4.%5"/>
      <w:lvlJc w:val="left"/>
      <w:pPr>
        <w:ind w:left="1008" w:hanging="1008"/>
      </w:pPr>
      <w:rPr>
        <w:strike w:val="0"/>
        <w:dstrike w:val="0"/>
      </w:rPr>
    </w:lvl>
    <w:lvl w:ilvl="5">
      <w:start w:val="1"/>
      <w:numFmt w:val="decimal"/>
      <w:lvlText w:val="%1.%2.%3.%4.%5.%6"/>
      <w:lvlJc w:val="left"/>
      <w:pPr>
        <w:ind w:left="1152" w:hanging="1152"/>
      </w:pPr>
      <w:rPr>
        <w:strike w:val="0"/>
        <w:dstrike w:val="0"/>
      </w:rPr>
    </w:lvl>
    <w:lvl w:ilvl="6">
      <w:start w:val="1"/>
      <w:numFmt w:val="decimal"/>
      <w:lvlText w:val="%1.%2.%3.%4.%5.%6.%7"/>
      <w:lvlJc w:val="left"/>
      <w:pPr>
        <w:ind w:left="1296" w:hanging="1296"/>
      </w:pPr>
      <w:rPr>
        <w:strike w:val="0"/>
        <w:dstrike w:val="0"/>
      </w:rPr>
    </w:lvl>
    <w:lvl w:ilvl="7">
      <w:start w:val="1"/>
      <w:numFmt w:val="decimal"/>
      <w:lvlText w:val="%1.%2.%3.%4.%5.%6.%7.%8"/>
      <w:lvlJc w:val="left"/>
      <w:pPr>
        <w:ind w:left="1440" w:hanging="1440"/>
      </w:pPr>
      <w:rPr>
        <w:strike w:val="0"/>
        <w:dstrike w:val="0"/>
      </w:rPr>
    </w:lvl>
    <w:lvl w:ilvl="8">
      <w:start w:val="1"/>
      <w:numFmt w:val="decimal"/>
      <w:lvlText w:val="%1.%2.%3.%4.%5.%6.%7.%8.%9"/>
      <w:lvlJc w:val="left"/>
      <w:pPr>
        <w:ind w:left="1584" w:hanging="1584"/>
      </w:pPr>
      <w:rPr>
        <w:strike w:val="0"/>
        <w:dstrike w:val="0"/>
      </w:rPr>
    </w:lvl>
  </w:abstractNum>
  <w:abstractNum w:abstractNumId="18" w15:restartNumberingAfterBreak="0">
    <w:nsid w:val="4C4D64A3"/>
    <w:multiLevelType w:val="hybridMultilevel"/>
    <w:tmpl w:val="33AC9DAE"/>
    <w:lvl w:ilvl="0" w:tplc="80E09DE4">
      <w:start w:val="1"/>
      <w:numFmt w:val="upperLetter"/>
      <w:lvlText w:val="(%1)"/>
      <w:lvlJc w:val="left"/>
      <w:pPr>
        <w:ind w:left="720" w:hanging="360"/>
      </w:pPr>
      <w:rPr>
        <w:rFonts w:hint="default"/>
        <w:b/>
        <w:bCs/>
      </w:rPr>
    </w:lvl>
    <w:lvl w:ilvl="1" w:tplc="A30EED40" w:tentative="1">
      <w:start w:val="1"/>
      <w:numFmt w:val="lowerLetter"/>
      <w:lvlText w:val="%2."/>
      <w:lvlJc w:val="left"/>
      <w:pPr>
        <w:ind w:left="1440" w:hanging="360"/>
      </w:pPr>
    </w:lvl>
    <w:lvl w:ilvl="2" w:tplc="681EE598" w:tentative="1">
      <w:start w:val="1"/>
      <w:numFmt w:val="lowerRoman"/>
      <w:lvlText w:val="%3."/>
      <w:lvlJc w:val="right"/>
      <w:pPr>
        <w:ind w:left="2160" w:hanging="180"/>
      </w:pPr>
    </w:lvl>
    <w:lvl w:ilvl="3" w:tplc="82EAC120" w:tentative="1">
      <w:start w:val="1"/>
      <w:numFmt w:val="decimal"/>
      <w:lvlText w:val="%4."/>
      <w:lvlJc w:val="left"/>
      <w:pPr>
        <w:ind w:left="2880" w:hanging="360"/>
      </w:pPr>
    </w:lvl>
    <w:lvl w:ilvl="4" w:tplc="8F88C58A" w:tentative="1">
      <w:start w:val="1"/>
      <w:numFmt w:val="lowerLetter"/>
      <w:lvlText w:val="%5."/>
      <w:lvlJc w:val="left"/>
      <w:pPr>
        <w:ind w:left="3600" w:hanging="360"/>
      </w:pPr>
    </w:lvl>
    <w:lvl w:ilvl="5" w:tplc="FC84E608" w:tentative="1">
      <w:start w:val="1"/>
      <w:numFmt w:val="lowerRoman"/>
      <w:lvlText w:val="%6."/>
      <w:lvlJc w:val="right"/>
      <w:pPr>
        <w:ind w:left="4320" w:hanging="180"/>
      </w:pPr>
    </w:lvl>
    <w:lvl w:ilvl="6" w:tplc="4A2844A6" w:tentative="1">
      <w:start w:val="1"/>
      <w:numFmt w:val="decimal"/>
      <w:lvlText w:val="%7."/>
      <w:lvlJc w:val="left"/>
      <w:pPr>
        <w:ind w:left="5040" w:hanging="360"/>
      </w:pPr>
    </w:lvl>
    <w:lvl w:ilvl="7" w:tplc="E22C322C" w:tentative="1">
      <w:start w:val="1"/>
      <w:numFmt w:val="lowerLetter"/>
      <w:lvlText w:val="%8."/>
      <w:lvlJc w:val="left"/>
      <w:pPr>
        <w:ind w:left="5760" w:hanging="360"/>
      </w:pPr>
    </w:lvl>
    <w:lvl w:ilvl="8" w:tplc="4BF8E15C" w:tentative="1">
      <w:start w:val="1"/>
      <w:numFmt w:val="lowerRoman"/>
      <w:lvlText w:val="%9."/>
      <w:lvlJc w:val="right"/>
      <w:pPr>
        <w:ind w:left="6480" w:hanging="180"/>
      </w:pPr>
    </w:lvl>
  </w:abstractNum>
  <w:abstractNum w:abstractNumId="19" w15:restartNumberingAfterBreak="0">
    <w:nsid w:val="4DF6155A"/>
    <w:multiLevelType w:val="multilevel"/>
    <w:tmpl w:val="2674732E"/>
    <w:lvl w:ilvl="0">
      <w:start w:val="1"/>
      <w:numFmt w:val="lowerRoman"/>
      <w:lvlText w:val="(%1)"/>
      <w:lvlJc w:val="righ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4EA60B62"/>
    <w:multiLevelType w:val="hybridMultilevel"/>
    <w:tmpl w:val="9E04AF40"/>
    <w:lvl w:ilvl="0" w:tplc="A7668118">
      <w:start w:val="1"/>
      <w:numFmt w:val="lowerLetter"/>
      <w:lvlText w:val="%1)"/>
      <w:lvlJc w:val="left"/>
      <w:pPr>
        <w:ind w:left="720" w:hanging="360"/>
      </w:pPr>
    </w:lvl>
    <w:lvl w:ilvl="1" w:tplc="E0ACD356" w:tentative="1">
      <w:start w:val="1"/>
      <w:numFmt w:val="lowerLetter"/>
      <w:lvlText w:val="%2."/>
      <w:lvlJc w:val="left"/>
      <w:pPr>
        <w:ind w:left="1440" w:hanging="360"/>
      </w:pPr>
    </w:lvl>
    <w:lvl w:ilvl="2" w:tplc="1D08FD74" w:tentative="1">
      <w:start w:val="1"/>
      <w:numFmt w:val="lowerRoman"/>
      <w:lvlText w:val="%3."/>
      <w:lvlJc w:val="right"/>
      <w:pPr>
        <w:ind w:left="2160" w:hanging="180"/>
      </w:pPr>
    </w:lvl>
    <w:lvl w:ilvl="3" w:tplc="EC66ADC6" w:tentative="1">
      <w:start w:val="1"/>
      <w:numFmt w:val="decimal"/>
      <w:lvlText w:val="%4."/>
      <w:lvlJc w:val="left"/>
      <w:pPr>
        <w:ind w:left="2880" w:hanging="360"/>
      </w:pPr>
    </w:lvl>
    <w:lvl w:ilvl="4" w:tplc="1D746048" w:tentative="1">
      <w:start w:val="1"/>
      <w:numFmt w:val="lowerLetter"/>
      <w:lvlText w:val="%5."/>
      <w:lvlJc w:val="left"/>
      <w:pPr>
        <w:ind w:left="3600" w:hanging="360"/>
      </w:pPr>
    </w:lvl>
    <w:lvl w:ilvl="5" w:tplc="3516D810" w:tentative="1">
      <w:start w:val="1"/>
      <w:numFmt w:val="lowerRoman"/>
      <w:lvlText w:val="%6."/>
      <w:lvlJc w:val="right"/>
      <w:pPr>
        <w:ind w:left="4320" w:hanging="180"/>
      </w:pPr>
    </w:lvl>
    <w:lvl w:ilvl="6" w:tplc="633C5B62" w:tentative="1">
      <w:start w:val="1"/>
      <w:numFmt w:val="decimal"/>
      <w:lvlText w:val="%7."/>
      <w:lvlJc w:val="left"/>
      <w:pPr>
        <w:ind w:left="5040" w:hanging="360"/>
      </w:pPr>
    </w:lvl>
    <w:lvl w:ilvl="7" w:tplc="40CE71A0" w:tentative="1">
      <w:start w:val="1"/>
      <w:numFmt w:val="lowerLetter"/>
      <w:lvlText w:val="%8."/>
      <w:lvlJc w:val="left"/>
      <w:pPr>
        <w:ind w:left="5760" w:hanging="360"/>
      </w:pPr>
    </w:lvl>
    <w:lvl w:ilvl="8" w:tplc="70C84630" w:tentative="1">
      <w:start w:val="1"/>
      <w:numFmt w:val="lowerRoman"/>
      <w:lvlText w:val="%9."/>
      <w:lvlJc w:val="right"/>
      <w:pPr>
        <w:ind w:left="6480" w:hanging="180"/>
      </w:pPr>
    </w:lvl>
  </w:abstractNum>
  <w:abstractNum w:abstractNumId="21" w15:restartNumberingAfterBreak="0">
    <w:nsid w:val="4FF36664"/>
    <w:multiLevelType w:val="hybridMultilevel"/>
    <w:tmpl w:val="010A14D6"/>
    <w:lvl w:ilvl="0" w:tplc="FC1EAD20">
      <w:start w:val="1"/>
      <w:numFmt w:val="lowerRoman"/>
      <w:lvlText w:val="(%1)"/>
      <w:lvlJc w:val="left"/>
      <w:pPr>
        <w:ind w:left="1440" w:hanging="360"/>
      </w:pPr>
      <w:rPr>
        <w:rFonts w:cs="Times New Roman" w:hint="default"/>
        <w:b w:val="0"/>
        <w:i w:val="0"/>
      </w:rPr>
    </w:lvl>
    <w:lvl w:ilvl="1" w:tplc="58CAC05A" w:tentative="1">
      <w:start w:val="1"/>
      <w:numFmt w:val="lowerLetter"/>
      <w:lvlText w:val="%2."/>
      <w:lvlJc w:val="left"/>
      <w:pPr>
        <w:ind w:left="2160" w:hanging="360"/>
      </w:pPr>
      <w:rPr>
        <w:rFonts w:cs="Times New Roman"/>
      </w:rPr>
    </w:lvl>
    <w:lvl w:ilvl="2" w:tplc="F6FCD9C6" w:tentative="1">
      <w:start w:val="1"/>
      <w:numFmt w:val="lowerRoman"/>
      <w:lvlText w:val="%3."/>
      <w:lvlJc w:val="right"/>
      <w:pPr>
        <w:ind w:left="2880" w:hanging="180"/>
      </w:pPr>
      <w:rPr>
        <w:rFonts w:cs="Times New Roman"/>
      </w:rPr>
    </w:lvl>
    <w:lvl w:ilvl="3" w:tplc="0B063B88">
      <w:start w:val="1"/>
      <w:numFmt w:val="decimal"/>
      <w:lvlText w:val="%4."/>
      <w:lvlJc w:val="left"/>
      <w:pPr>
        <w:ind w:left="3600" w:hanging="360"/>
      </w:pPr>
      <w:rPr>
        <w:rFonts w:cs="Times New Roman"/>
      </w:rPr>
    </w:lvl>
    <w:lvl w:ilvl="4" w:tplc="3D207590" w:tentative="1">
      <w:start w:val="1"/>
      <w:numFmt w:val="lowerLetter"/>
      <w:lvlText w:val="%5."/>
      <w:lvlJc w:val="left"/>
      <w:pPr>
        <w:ind w:left="4320" w:hanging="360"/>
      </w:pPr>
      <w:rPr>
        <w:rFonts w:cs="Times New Roman"/>
      </w:rPr>
    </w:lvl>
    <w:lvl w:ilvl="5" w:tplc="7B106FE0" w:tentative="1">
      <w:start w:val="1"/>
      <w:numFmt w:val="lowerRoman"/>
      <w:lvlText w:val="%6."/>
      <w:lvlJc w:val="right"/>
      <w:pPr>
        <w:ind w:left="5040" w:hanging="180"/>
      </w:pPr>
      <w:rPr>
        <w:rFonts w:cs="Times New Roman"/>
      </w:rPr>
    </w:lvl>
    <w:lvl w:ilvl="6" w:tplc="58B0B6A8" w:tentative="1">
      <w:start w:val="1"/>
      <w:numFmt w:val="decimal"/>
      <w:lvlText w:val="%7."/>
      <w:lvlJc w:val="left"/>
      <w:pPr>
        <w:ind w:left="5760" w:hanging="360"/>
      </w:pPr>
      <w:rPr>
        <w:rFonts w:cs="Times New Roman"/>
      </w:rPr>
    </w:lvl>
    <w:lvl w:ilvl="7" w:tplc="DEFADD2A" w:tentative="1">
      <w:start w:val="1"/>
      <w:numFmt w:val="lowerLetter"/>
      <w:lvlText w:val="%8."/>
      <w:lvlJc w:val="left"/>
      <w:pPr>
        <w:ind w:left="6480" w:hanging="360"/>
      </w:pPr>
      <w:rPr>
        <w:rFonts w:cs="Times New Roman"/>
      </w:rPr>
    </w:lvl>
    <w:lvl w:ilvl="8" w:tplc="2820B15C" w:tentative="1">
      <w:start w:val="1"/>
      <w:numFmt w:val="lowerRoman"/>
      <w:lvlText w:val="%9."/>
      <w:lvlJc w:val="right"/>
      <w:pPr>
        <w:ind w:left="7200" w:hanging="180"/>
      </w:pPr>
      <w:rPr>
        <w:rFonts w:cs="Times New Roman"/>
      </w:rPr>
    </w:lvl>
  </w:abstractNum>
  <w:abstractNum w:abstractNumId="22" w15:restartNumberingAfterBreak="0">
    <w:nsid w:val="54190E53"/>
    <w:multiLevelType w:val="hybridMultilevel"/>
    <w:tmpl w:val="2B90AF3E"/>
    <w:lvl w:ilvl="0" w:tplc="5CF0BB66">
      <w:start w:val="1"/>
      <w:numFmt w:val="lowerRoman"/>
      <w:lvlText w:val="(%1)"/>
      <w:lvlJc w:val="left"/>
      <w:pPr>
        <w:ind w:left="1440" w:hanging="360"/>
      </w:pPr>
      <w:rPr>
        <w:rFonts w:cs="Times New Roman" w:hint="default"/>
      </w:rPr>
    </w:lvl>
    <w:lvl w:ilvl="1" w:tplc="D7E88B64" w:tentative="1">
      <w:start w:val="1"/>
      <w:numFmt w:val="lowerLetter"/>
      <w:lvlText w:val="%2."/>
      <w:lvlJc w:val="left"/>
      <w:pPr>
        <w:ind w:left="2160" w:hanging="360"/>
      </w:pPr>
      <w:rPr>
        <w:rFonts w:cs="Times New Roman"/>
      </w:rPr>
    </w:lvl>
    <w:lvl w:ilvl="2" w:tplc="2550D1F6" w:tentative="1">
      <w:start w:val="1"/>
      <w:numFmt w:val="lowerRoman"/>
      <w:lvlText w:val="%3."/>
      <w:lvlJc w:val="right"/>
      <w:pPr>
        <w:ind w:left="2880" w:hanging="180"/>
      </w:pPr>
      <w:rPr>
        <w:rFonts w:cs="Times New Roman"/>
      </w:rPr>
    </w:lvl>
    <w:lvl w:ilvl="3" w:tplc="583C63D2">
      <w:start w:val="1"/>
      <w:numFmt w:val="decimal"/>
      <w:lvlText w:val="%4."/>
      <w:lvlJc w:val="left"/>
      <w:pPr>
        <w:ind w:left="3600" w:hanging="360"/>
      </w:pPr>
      <w:rPr>
        <w:rFonts w:cs="Times New Roman"/>
      </w:rPr>
    </w:lvl>
    <w:lvl w:ilvl="4" w:tplc="CD8ADC96" w:tentative="1">
      <w:start w:val="1"/>
      <w:numFmt w:val="lowerLetter"/>
      <w:lvlText w:val="%5."/>
      <w:lvlJc w:val="left"/>
      <w:pPr>
        <w:ind w:left="4320" w:hanging="360"/>
      </w:pPr>
      <w:rPr>
        <w:rFonts w:cs="Times New Roman"/>
      </w:rPr>
    </w:lvl>
    <w:lvl w:ilvl="5" w:tplc="17F45C48" w:tentative="1">
      <w:start w:val="1"/>
      <w:numFmt w:val="lowerRoman"/>
      <w:lvlText w:val="%6."/>
      <w:lvlJc w:val="right"/>
      <w:pPr>
        <w:ind w:left="5040" w:hanging="180"/>
      </w:pPr>
      <w:rPr>
        <w:rFonts w:cs="Times New Roman"/>
      </w:rPr>
    </w:lvl>
    <w:lvl w:ilvl="6" w:tplc="D24C51C2" w:tentative="1">
      <w:start w:val="1"/>
      <w:numFmt w:val="decimal"/>
      <w:lvlText w:val="%7."/>
      <w:lvlJc w:val="left"/>
      <w:pPr>
        <w:ind w:left="5760" w:hanging="360"/>
      </w:pPr>
      <w:rPr>
        <w:rFonts w:cs="Times New Roman"/>
      </w:rPr>
    </w:lvl>
    <w:lvl w:ilvl="7" w:tplc="DECE0CAC" w:tentative="1">
      <w:start w:val="1"/>
      <w:numFmt w:val="lowerLetter"/>
      <w:lvlText w:val="%8."/>
      <w:lvlJc w:val="left"/>
      <w:pPr>
        <w:ind w:left="6480" w:hanging="360"/>
      </w:pPr>
      <w:rPr>
        <w:rFonts w:cs="Times New Roman"/>
      </w:rPr>
    </w:lvl>
    <w:lvl w:ilvl="8" w:tplc="5E1A7192" w:tentative="1">
      <w:start w:val="1"/>
      <w:numFmt w:val="lowerRoman"/>
      <w:lvlText w:val="%9."/>
      <w:lvlJc w:val="right"/>
      <w:pPr>
        <w:ind w:left="7200" w:hanging="180"/>
      </w:pPr>
      <w:rPr>
        <w:rFonts w:cs="Times New Roman"/>
      </w:rPr>
    </w:lvl>
  </w:abstractNum>
  <w:abstractNum w:abstractNumId="23" w15:restartNumberingAfterBreak="0">
    <w:nsid w:val="54213297"/>
    <w:multiLevelType w:val="hybridMultilevel"/>
    <w:tmpl w:val="29CCCD30"/>
    <w:lvl w:ilvl="0" w:tplc="8612EA4C">
      <w:start w:val="1"/>
      <w:numFmt w:val="lowerLetter"/>
      <w:lvlText w:val="(%1)"/>
      <w:lvlJc w:val="left"/>
      <w:pPr>
        <w:tabs>
          <w:tab w:val="num" w:pos="1068"/>
        </w:tabs>
        <w:ind w:left="1068" w:hanging="360"/>
      </w:pPr>
      <w:rPr>
        <w:rFonts w:cs="Times New Roman" w:hint="default"/>
      </w:rPr>
    </w:lvl>
    <w:lvl w:ilvl="1" w:tplc="ED902B6C">
      <w:start w:val="1"/>
      <w:numFmt w:val="lowerRoman"/>
      <w:lvlText w:val="(%2)"/>
      <w:lvlJc w:val="left"/>
      <w:pPr>
        <w:tabs>
          <w:tab w:val="num" w:pos="2148"/>
        </w:tabs>
        <w:ind w:left="2148" w:hanging="720"/>
      </w:pPr>
      <w:rPr>
        <w:rFonts w:cs="Times New Roman" w:hint="default"/>
      </w:rPr>
    </w:lvl>
    <w:lvl w:ilvl="2" w:tplc="504E4F10" w:tentative="1">
      <w:start w:val="1"/>
      <w:numFmt w:val="lowerRoman"/>
      <w:lvlText w:val="%3."/>
      <w:lvlJc w:val="right"/>
      <w:pPr>
        <w:tabs>
          <w:tab w:val="num" w:pos="2508"/>
        </w:tabs>
        <w:ind w:left="2508" w:hanging="180"/>
      </w:pPr>
      <w:rPr>
        <w:rFonts w:cs="Times New Roman"/>
      </w:rPr>
    </w:lvl>
    <w:lvl w:ilvl="3" w:tplc="B1EC5942">
      <w:start w:val="1"/>
      <w:numFmt w:val="decimal"/>
      <w:lvlText w:val="%4."/>
      <w:lvlJc w:val="left"/>
      <w:pPr>
        <w:tabs>
          <w:tab w:val="num" w:pos="3228"/>
        </w:tabs>
        <w:ind w:left="3228" w:hanging="360"/>
      </w:pPr>
      <w:rPr>
        <w:rFonts w:cs="Times New Roman"/>
      </w:rPr>
    </w:lvl>
    <w:lvl w:ilvl="4" w:tplc="8B18A36A" w:tentative="1">
      <w:start w:val="1"/>
      <w:numFmt w:val="lowerLetter"/>
      <w:lvlText w:val="%5."/>
      <w:lvlJc w:val="left"/>
      <w:pPr>
        <w:tabs>
          <w:tab w:val="num" w:pos="3948"/>
        </w:tabs>
        <w:ind w:left="3948" w:hanging="360"/>
      </w:pPr>
      <w:rPr>
        <w:rFonts w:cs="Times New Roman"/>
      </w:rPr>
    </w:lvl>
    <w:lvl w:ilvl="5" w:tplc="9DB6E348" w:tentative="1">
      <w:start w:val="1"/>
      <w:numFmt w:val="lowerRoman"/>
      <w:lvlText w:val="%6."/>
      <w:lvlJc w:val="right"/>
      <w:pPr>
        <w:tabs>
          <w:tab w:val="num" w:pos="4668"/>
        </w:tabs>
        <w:ind w:left="4668" w:hanging="180"/>
      </w:pPr>
      <w:rPr>
        <w:rFonts w:cs="Times New Roman"/>
      </w:rPr>
    </w:lvl>
    <w:lvl w:ilvl="6" w:tplc="D4F8E278" w:tentative="1">
      <w:start w:val="1"/>
      <w:numFmt w:val="decimal"/>
      <w:lvlText w:val="%7."/>
      <w:lvlJc w:val="left"/>
      <w:pPr>
        <w:tabs>
          <w:tab w:val="num" w:pos="5388"/>
        </w:tabs>
        <w:ind w:left="5388" w:hanging="360"/>
      </w:pPr>
      <w:rPr>
        <w:rFonts w:cs="Times New Roman"/>
      </w:rPr>
    </w:lvl>
    <w:lvl w:ilvl="7" w:tplc="CEC61066" w:tentative="1">
      <w:start w:val="1"/>
      <w:numFmt w:val="lowerLetter"/>
      <w:lvlText w:val="%8."/>
      <w:lvlJc w:val="left"/>
      <w:pPr>
        <w:tabs>
          <w:tab w:val="num" w:pos="6108"/>
        </w:tabs>
        <w:ind w:left="6108" w:hanging="360"/>
      </w:pPr>
      <w:rPr>
        <w:rFonts w:cs="Times New Roman"/>
      </w:rPr>
    </w:lvl>
    <w:lvl w:ilvl="8" w:tplc="62607BA8" w:tentative="1">
      <w:start w:val="1"/>
      <w:numFmt w:val="lowerRoman"/>
      <w:lvlText w:val="%9."/>
      <w:lvlJc w:val="right"/>
      <w:pPr>
        <w:tabs>
          <w:tab w:val="num" w:pos="6828"/>
        </w:tabs>
        <w:ind w:left="6828" w:hanging="180"/>
      </w:pPr>
      <w:rPr>
        <w:rFonts w:cs="Times New Roman"/>
      </w:rPr>
    </w:lvl>
  </w:abstractNum>
  <w:abstractNum w:abstractNumId="24" w15:restartNumberingAfterBreak="0">
    <w:nsid w:val="563D2923"/>
    <w:multiLevelType w:val="hybridMultilevel"/>
    <w:tmpl w:val="021AF5E0"/>
    <w:lvl w:ilvl="0" w:tplc="349CA718">
      <w:start w:val="1"/>
      <w:numFmt w:val="lowerLetter"/>
      <w:lvlText w:val="%1)"/>
      <w:lvlJc w:val="left"/>
      <w:pPr>
        <w:ind w:left="1080" w:hanging="360"/>
      </w:pPr>
      <w:rPr>
        <w:rFonts w:cs="Times New Roman" w:hint="default"/>
        <w:b w:val="0"/>
      </w:rPr>
    </w:lvl>
    <w:lvl w:ilvl="1" w:tplc="DDACBC1E" w:tentative="1">
      <w:start w:val="1"/>
      <w:numFmt w:val="lowerLetter"/>
      <w:lvlText w:val="%2."/>
      <w:lvlJc w:val="left"/>
      <w:pPr>
        <w:ind w:left="1800" w:hanging="360"/>
      </w:pPr>
      <w:rPr>
        <w:rFonts w:cs="Times New Roman"/>
      </w:rPr>
    </w:lvl>
    <w:lvl w:ilvl="2" w:tplc="6A802EA0" w:tentative="1">
      <w:start w:val="1"/>
      <w:numFmt w:val="lowerRoman"/>
      <w:lvlText w:val="%3."/>
      <w:lvlJc w:val="right"/>
      <w:pPr>
        <w:ind w:left="2520" w:hanging="180"/>
      </w:pPr>
      <w:rPr>
        <w:rFonts w:cs="Times New Roman"/>
      </w:rPr>
    </w:lvl>
    <w:lvl w:ilvl="3" w:tplc="3E989A44" w:tentative="1">
      <w:start w:val="1"/>
      <w:numFmt w:val="decimal"/>
      <w:lvlText w:val="%4."/>
      <w:lvlJc w:val="left"/>
      <w:pPr>
        <w:ind w:left="3240" w:hanging="360"/>
      </w:pPr>
      <w:rPr>
        <w:rFonts w:cs="Times New Roman"/>
      </w:rPr>
    </w:lvl>
    <w:lvl w:ilvl="4" w:tplc="AE3CA8A2" w:tentative="1">
      <w:start w:val="1"/>
      <w:numFmt w:val="lowerLetter"/>
      <w:lvlText w:val="%5."/>
      <w:lvlJc w:val="left"/>
      <w:pPr>
        <w:ind w:left="3960" w:hanging="360"/>
      </w:pPr>
      <w:rPr>
        <w:rFonts w:cs="Times New Roman"/>
      </w:rPr>
    </w:lvl>
    <w:lvl w:ilvl="5" w:tplc="CD469584" w:tentative="1">
      <w:start w:val="1"/>
      <w:numFmt w:val="lowerRoman"/>
      <w:lvlText w:val="%6."/>
      <w:lvlJc w:val="right"/>
      <w:pPr>
        <w:ind w:left="4680" w:hanging="180"/>
      </w:pPr>
      <w:rPr>
        <w:rFonts w:cs="Times New Roman"/>
      </w:rPr>
    </w:lvl>
    <w:lvl w:ilvl="6" w:tplc="68E46E1C" w:tentative="1">
      <w:start w:val="1"/>
      <w:numFmt w:val="decimal"/>
      <w:lvlText w:val="%7."/>
      <w:lvlJc w:val="left"/>
      <w:pPr>
        <w:ind w:left="5400" w:hanging="360"/>
      </w:pPr>
      <w:rPr>
        <w:rFonts w:cs="Times New Roman"/>
      </w:rPr>
    </w:lvl>
    <w:lvl w:ilvl="7" w:tplc="920A29F8" w:tentative="1">
      <w:start w:val="1"/>
      <w:numFmt w:val="lowerLetter"/>
      <w:lvlText w:val="%8."/>
      <w:lvlJc w:val="left"/>
      <w:pPr>
        <w:ind w:left="6120" w:hanging="360"/>
      </w:pPr>
      <w:rPr>
        <w:rFonts w:cs="Times New Roman"/>
      </w:rPr>
    </w:lvl>
    <w:lvl w:ilvl="8" w:tplc="6DB4149E" w:tentative="1">
      <w:start w:val="1"/>
      <w:numFmt w:val="lowerRoman"/>
      <w:lvlText w:val="%9."/>
      <w:lvlJc w:val="right"/>
      <w:pPr>
        <w:ind w:left="6840" w:hanging="180"/>
      </w:pPr>
      <w:rPr>
        <w:rFonts w:cs="Times New Roman"/>
      </w:rPr>
    </w:lvl>
  </w:abstractNum>
  <w:abstractNum w:abstractNumId="25" w15:restartNumberingAfterBreak="0">
    <w:nsid w:val="56802C58"/>
    <w:multiLevelType w:val="hybridMultilevel"/>
    <w:tmpl w:val="5C5A7C42"/>
    <w:lvl w:ilvl="0" w:tplc="7FEC28C0">
      <w:numFmt w:val="bullet"/>
      <w:lvlText w:val="-"/>
      <w:lvlJc w:val="left"/>
      <w:pPr>
        <w:ind w:left="1069" w:hanging="360"/>
      </w:pPr>
      <w:rPr>
        <w:rFonts w:ascii="Times New Roman" w:eastAsiaTheme="minorHAnsi" w:hAnsi="Times New Roman" w:cs="Times New Roman" w:hint="default"/>
      </w:rPr>
    </w:lvl>
    <w:lvl w:ilvl="1" w:tplc="D3E0F0E2" w:tentative="1">
      <w:start w:val="1"/>
      <w:numFmt w:val="bullet"/>
      <w:lvlText w:val="o"/>
      <w:lvlJc w:val="left"/>
      <w:pPr>
        <w:ind w:left="1789" w:hanging="360"/>
      </w:pPr>
      <w:rPr>
        <w:rFonts w:ascii="Courier New" w:hAnsi="Courier New" w:cs="Courier New" w:hint="default"/>
      </w:rPr>
    </w:lvl>
    <w:lvl w:ilvl="2" w:tplc="957646E0" w:tentative="1">
      <w:start w:val="1"/>
      <w:numFmt w:val="bullet"/>
      <w:lvlText w:val=""/>
      <w:lvlJc w:val="left"/>
      <w:pPr>
        <w:ind w:left="2509" w:hanging="360"/>
      </w:pPr>
      <w:rPr>
        <w:rFonts w:ascii="Wingdings" w:hAnsi="Wingdings" w:hint="default"/>
      </w:rPr>
    </w:lvl>
    <w:lvl w:ilvl="3" w:tplc="61A45740" w:tentative="1">
      <w:start w:val="1"/>
      <w:numFmt w:val="bullet"/>
      <w:lvlText w:val=""/>
      <w:lvlJc w:val="left"/>
      <w:pPr>
        <w:ind w:left="3229" w:hanging="360"/>
      </w:pPr>
      <w:rPr>
        <w:rFonts w:ascii="Symbol" w:hAnsi="Symbol" w:hint="default"/>
      </w:rPr>
    </w:lvl>
    <w:lvl w:ilvl="4" w:tplc="8508E282" w:tentative="1">
      <w:start w:val="1"/>
      <w:numFmt w:val="bullet"/>
      <w:lvlText w:val="o"/>
      <w:lvlJc w:val="left"/>
      <w:pPr>
        <w:ind w:left="3949" w:hanging="360"/>
      </w:pPr>
      <w:rPr>
        <w:rFonts w:ascii="Courier New" w:hAnsi="Courier New" w:cs="Courier New" w:hint="default"/>
      </w:rPr>
    </w:lvl>
    <w:lvl w:ilvl="5" w:tplc="140C8CD4" w:tentative="1">
      <w:start w:val="1"/>
      <w:numFmt w:val="bullet"/>
      <w:lvlText w:val=""/>
      <w:lvlJc w:val="left"/>
      <w:pPr>
        <w:ind w:left="4669" w:hanging="360"/>
      </w:pPr>
      <w:rPr>
        <w:rFonts w:ascii="Wingdings" w:hAnsi="Wingdings" w:hint="default"/>
      </w:rPr>
    </w:lvl>
    <w:lvl w:ilvl="6" w:tplc="046ACA48" w:tentative="1">
      <w:start w:val="1"/>
      <w:numFmt w:val="bullet"/>
      <w:lvlText w:val=""/>
      <w:lvlJc w:val="left"/>
      <w:pPr>
        <w:ind w:left="5389" w:hanging="360"/>
      </w:pPr>
      <w:rPr>
        <w:rFonts w:ascii="Symbol" w:hAnsi="Symbol" w:hint="default"/>
      </w:rPr>
    </w:lvl>
    <w:lvl w:ilvl="7" w:tplc="EAC659C6" w:tentative="1">
      <w:start w:val="1"/>
      <w:numFmt w:val="bullet"/>
      <w:lvlText w:val="o"/>
      <w:lvlJc w:val="left"/>
      <w:pPr>
        <w:ind w:left="6109" w:hanging="360"/>
      </w:pPr>
      <w:rPr>
        <w:rFonts w:ascii="Courier New" w:hAnsi="Courier New" w:cs="Courier New" w:hint="default"/>
      </w:rPr>
    </w:lvl>
    <w:lvl w:ilvl="8" w:tplc="67E4EBA2" w:tentative="1">
      <w:start w:val="1"/>
      <w:numFmt w:val="bullet"/>
      <w:lvlText w:val=""/>
      <w:lvlJc w:val="left"/>
      <w:pPr>
        <w:ind w:left="6829" w:hanging="360"/>
      </w:pPr>
      <w:rPr>
        <w:rFonts w:ascii="Wingdings" w:hAnsi="Wingdings" w:hint="default"/>
      </w:rPr>
    </w:lvl>
  </w:abstractNum>
  <w:abstractNum w:abstractNumId="26" w15:restartNumberingAfterBreak="0">
    <w:nsid w:val="57936B03"/>
    <w:multiLevelType w:val="hybridMultilevel"/>
    <w:tmpl w:val="321CCB8C"/>
    <w:lvl w:ilvl="0" w:tplc="D1D804D4">
      <w:numFmt w:val="bullet"/>
      <w:lvlText w:val="-"/>
      <w:lvlJc w:val="left"/>
      <w:pPr>
        <w:ind w:left="720" w:hanging="360"/>
      </w:pPr>
      <w:rPr>
        <w:rFonts w:ascii="Times New Roman" w:eastAsiaTheme="minorHAnsi" w:hAnsi="Times New Roman" w:cs="Times New Roman" w:hint="default"/>
      </w:rPr>
    </w:lvl>
    <w:lvl w:ilvl="1" w:tplc="78749FE6">
      <w:start w:val="1"/>
      <w:numFmt w:val="bullet"/>
      <w:lvlText w:val="o"/>
      <w:lvlJc w:val="left"/>
      <w:pPr>
        <w:ind w:left="1440" w:hanging="360"/>
      </w:pPr>
      <w:rPr>
        <w:rFonts w:ascii="Courier New" w:hAnsi="Courier New" w:cs="Courier New" w:hint="default"/>
      </w:rPr>
    </w:lvl>
    <w:lvl w:ilvl="2" w:tplc="A36A9390">
      <w:start w:val="1"/>
      <w:numFmt w:val="bullet"/>
      <w:lvlText w:val=""/>
      <w:lvlJc w:val="left"/>
      <w:pPr>
        <w:ind w:left="2160" w:hanging="360"/>
      </w:pPr>
      <w:rPr>
        <w:rFonts w:ascii="Wingdings" w:hAnsi="Wingdings" w:hint="default"/>
      </w:rPr>
    </w:lvl>
    <w:lvl w:ilvl="3" w:tplc="6E38C348" w:tentative="1">
      <w:start w:val="1"/>
      <w:numFmt w:val="bullet"/>
      <w:lvlText w:val=""/>
      <w:lvlJc w:val="left"/>
      <w:pPr>
        <w:ind w:left="2880" w:hanging="360"/>
      </w:pPr>
      <w:rPr>
        <w:rFonts w:ascii="Symbol" w:hAnsi="Symbol" w:hint="default"/>
      </w:rPr>
    </w:lvl>
    <w:lvl w:ilvl="4" w:tplc="3ACE82C2" w:tentative="1">
      <w:start w:val="1"/>
      <w:numFmt w:val="bullet"/>
      <w:lvlText w:val="o"/>
      <w:lvlJc w:val="left"/>
      <w:pPr>
        <w:ind w:left="3600" w:hanging="360"/>
      </w:pPr>
      <w:rPr>
        <w:rFonts w:ascii="Courier New" w:hAnsi="Courier New" w:cs="Courier New" w:hint="default"/>
      </w:rPr>
    </w:lvl>
    <w:lvl w:ilvl="5" w:tplc="C8C48CC6" w:tentative="1">
      <w:start w:val="1"/>
      <w:numFmt w:val="bullet"/>
      <w:lvlText w:val=""/>
      <w:lvlJc w:val="left"/>
      <w:pPr>
        <w:ind w:left="4320" w:hanging="360"/>
      </w:pPr>
      <w:rPr>
        <w:rFonts w:ascii="Wingdings" w:hAnsi="Wingdings" w:hint="default"/>
      </w:rPr>
    </w:lvl>
    <w:lvl w:ilvl="6" w:tplc="1CA2F860" w:tentative="1">
      <w:start w:val="1"/>
      <w:numFmt w:val="bullet"/>
      <w:lvlText w:val=""/>
      <w:lvlJc w:val="left"/>
      <w:pPr>
        <w:ind w:left="5040" w:hanging="360"/>
      </w:pPr>
      <w:rPr>
        <w:rFonts w:ascii="Symbol" w:hAnsi="Symbol" w:hint="default"/>
      </w:rPr>
    </w:lvl>
    <w:lvl w:ilvl="7" w:tplc="10CA543C" w:tentative="1">
      <w:start w:val="1"/>
      <w:numFmt w:val="bullet"/>
      <w:lvlText w:val="o"/>
      <w:lvlJc w:val="left"/>
      <w:pPr>
        <w:ind w:left="5760" w:hanging="360"/>
      </w:pPr>
      <w:rPr>
        <w:rFonts w:ascii="Courier New" w:hAnsi="Courier New" w:cs="Courier New" w:hint="default"/>
      </w:rPr>
    </w:lvl>
    <w:lvl w:ilvl="8" w:tplc="0932196E" w:tentative="1">
      <w:start w:val="1"/>
      <w:numFmt w:val="bullet"/>
      <w:lvlText w:val=""/>
      <w:lvlJc w:val="left"/>
      <w:pPr>
        <w:ind w:left="6480" w:hanging="360"/>
      </w:pPr>
      <w:rPr>
        <w:rFonts w:ascii="Wingdings" w:hAnsi="Wingdings" w:hint="default"/>
      </w:rPr>
    </w:lvl>
  </w:abstractNum>
  <w:abstractNum w:abstractNumId="27" w15:restartNumberingAfterBreak="0">
    <w:nsid w:val="5A7A4E84"/>
    <w:multiLevelType w:val="hybridMultilevel"/>
    <w:tmpl w:val="BD8086BC"/>
    <w:lvl w:ilvl="0" w:tplc="AEB27C24">
      <w:start w:val="10"/>
      <w:numFmt w:val="lowerLetter"/>
      <w:lvlText w:val="%1)"/>
      <w:lvlJc w:val="left"/>
      <w:pPr>
        <w:ind w:left="1440" w:hanging="360"/>
      </w:pPr>
      <w:rPr>
        <w:rFonts w:cs="Times New Roman" w:hint="default"/>
      </w:rPr>
    </w:lvl>
    <w:lvl w:ilvl="1" w:tplc="D736C85E">
      <w:start w:val="1"/>
      <w:numFmt w:val="lowerLetter"/>
      <w:lvlText w:val="%2."/>
      <w:lvlJc w:val="left"/>
      <w:pPr>
        <w:ind w:left="1440" w:hanging="360"/>
      </w:pPr>
      <w:rPr>
        <w:rFonts w:cs="Times New Roman"/>
      </w:rPr>
    </w:lvl>
    <w:lvl w:ilvl="2" w:tplc="6A8A9D2C" w:tentative="1">
      <w:start w:val="1"/>
      <w:numFmt w:val="lowerRoman"/>
      <w:lvlText w:val="%3."/>
      <w:lvlJc w:val="right"/>
      <w:pPr>
        <w:ind w:left="2160" w:hanging="180"/>
      </w:pPr>
      <w:rPr>
        <w:rFonts w:cs="Times New Roman"/>
      </w:rPr>
    </w:lvl>
    <w:lvl w:ilvl="3" w:tplc="3D428F0C">
      <w:start w:val="1"/>
      <w:numFmt w:val="decimal"/>
      <w:lvlText w:val="%4."/>
      <w:lvlJc w:val="left"/>
      <w:pPr>
        <w:ind w:left="2880" w:hanging="360"/>
      </w:pPr>
      <w:rPr>
        <w:rFonts w:cs="Times New Roman"/>
      </w:rPr>
    </w:lvl>
    <w:lvl w:ilvl="4" w:tplc="5C083CBA" w:tentative="1">
      <w:start w:val="1"/>
      <w:numFmt w:val="lowerLetter"/>
      <w:lvlText w:val="%5."/>
      <w:lvlJc w:val="left"/>
      <w:pPr>
        <w:ind w:left="3600" w:hanging="360"/>
      </w:pPr>
      <w:rPr>
        <w:rFonts w:cs="Times New Roman"/>
      </w:rPr>
    </w:lvl>
    <w:lvl w:ilvl="5" w:tplc="03345E8C" w:tentative="1">
      <w:start w:val="1"/>
      <w:numFmt w:val="lowerRoman"/>
      <w:lvlText w:val="%6."/>
      <w:lvlJc w:val="right"/>
      <w:pPr>
        <w:ind w:left="4320" w:hanging="180"/>
      </w:pPr>
      <w:rPr>
        <w:rFonts w:cs="Times New Roman"/>
      </w:rPr>
    </w:lvl>
    <w:lvl w:ilvl="6" w:tplc="817040F2" w:tentative="1">
      <w:start w:val="1"/>
      <w:numFmt w:val="decimal"/>
      <w:lvlText w:val="%7."/>
      <w:lvlJc w:val="left"/>
      <w:pPr>
        <w:ind w:left="5040" w:hanging="360"/>
      </w:pPr>
      <w:rPr>
        <w:rFonts w:cs="Times New Roman"/>
      </w:rPr>
    </w:lvl>
    <w:lvl w:ilvl="7" w:tplc="D85E0B9E" w:tentative="1">
      <w:start w:val="1"/>
      <w:numFmt w:val="lowerLetter"/>
      <w:lvlText w:val="%8."/>
      <w:lvlJc w:val="left"/>
      <w:pPr>
        <w:ind w:left="5760" w:hanging="360"/>
      </w:pPr>
      <w:rPr>
        <w:rFonts w:cs="Times New Roman"/>
      </w:rPr>
    </w:lvl>
    <w:lvl w:ilvl="8" w:tplc="306889FA" w:tentative="1">
      <w:start w:val="1"/>
      <w:numFmt w:val="lowerRoman"/>
      <w:lvlText w:val="%9."/>
      <w:lvlJc w:val="right"/>
      <w:pPr>
        <w:ind w:left="6480" w:hanging="180"/>
      </w:pPr>
      <w:rPr>
        <w:rFonts w:cs="Times New Roman"/>
      </w:rPr>
    </w:lvl>
  </w:abstractNum>
  <w:abstractNum w:abstractNumId="28" w15:restartNumberingAfterBreak="0">
    <w:nsid w:val="5BBD3AD9"/>
    <w:multiLevelType w:val="multilevel"/>
    <w:tmpl w:val="F17CD538"/>
    <w:lvl w:ilvl="0">
      <w:start w:val="1"/>
      <w:numFmt w:val="lowerLetter"/>
      <w:lvlText w:val="(%1)"/>
      <w:lvlJc w:val="left"/>
      <w:pPr>
        <w:ind w:left="144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5CA45B03"/>
    <w:multiLevelType w:val="multilevel"/>
    <w:tmpl w:val="1C10F6F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lowerLetter"/>
      <w:lvlText w:val="(%4)"/>
      <w:lvlJc w:val="left"/>
      <w:pPr>
        <w:tabs>
          <w:tab w:val="num" w:pos="720"/>
        </w:tabs>
        <w:ind w:left="720" w:hanging="720"/>
      </w:pPr>
      <w:rPr>
        <w:rFonts w:cs="Times New Roman" w:hint="default"/>
        <w:b w:val="0"/>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5E1A6461"/>
    <w:multiLevelType w:val="multilevel"/>
    <w:tmpl w:val="F17CD538"/>
    <w:lvl w:ilvl="0">
      <w:start w:val="1"/>
      <w:numFmt w:val="lowerLetter"/>
      <w:lvlText w:val="(%1)"/>
      <w:lvlJc w:val="left"/>
      <w:pPr>
        <w:ind w:left="144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62CB4C70"/>
    <w:multiLevelType w:val="multilevel"/>
    <w:tmpl w:val="1C10F6F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lowerLetter"/>
      <w:lvlText w:val="(%4)"/>
      <w:lvlJc w:val="left"/>
      <w:pPr>
        <w:tabs>
          <w:tab w:val="num" w:pos="720"/>
        </w:tabs>
        <w:ind w:left="720" w:hanging="720"/>
      </w:pPr>
      <w:rPr>
        <w:rFonts w:cs="Times New Roman" w:hint="default"/>
        <w:b w:val="0"/>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A3D035F"/>
    <w:multiLevelType w:val="hybridMultilevel"/>
    <w:tmpl w:val="1E2CC4B8"/>
    <w:lvl w:ilvl="0" w:tplc="1E7027B6">
      <w:start w:val="1"/>
      <w:numFmt w:val="lowerRoman"/>
      <w:lvlText w:val="(%1)"/>
      <w:lvlJc w:val="left"/>
      <w:pPr>
        <w:ind w:left="1069" w:hanging="360"/>
      </w:pPr>
      <w:rPr>
        <w:rFonts w:cs="Times New Roman" w:hint="default"/>
      </w:rPr>
    </w:lvl>
    <w:lvl w:ilvl="1" w:tplc="CA6C3630" w:tentative="1">
      <w:start w:val="1"/>
      <w:numFmt w:val="bullet"/>
      <w:lvlText w:val="o"/>
      <w:lvlJc w:val="left"/>
      <w:pPr>
        <w:ind w:left="1789" w:hanging="360"/>
      </w:pPr>
      <w:rPr>
        <w:rFonts w:ascii="Courier New" w:hAnsi="Courier New" w:cs="Courier New" w:hint="default"/>
      </w:rPr>
    </w:lvl>
    <w:lvl w:ilvl="2" w:tplc="4B4AE3E8" w:tentative="1">
      <w:start w:val="1"/>
      <w:numFmt w:val="bullet"/>
      <w:lvlText w:val=""/>
      <w:lvlJc w:val="left"/>
      <w:pPr>
        <w:ind w:left="2509" w:hanging="360"/>
      </w:pPr>
      <w:rPr>
        <w:rFonts w:ascii="Wingdings" w:hAnsi="Wingdings" w:hint="default"/>
      </w:rPr>
    </w:lvl>
    <w:lvl w:ilvl="3" w:tplc="FD4A8B76" w:tentative="1">
      <w:start w:val="1"/>
      <w:numFmt w:val="bullet"/>
      <w:lvlText w:val=""/>
      <w:lvlJc w:val="left"/>
      <w:pPr>
        <w:ind w:left="3229" w:hanging="360"/>
      </w:pPr>
      <w:rPr>
        <w:rFonts w:ascii="Symbol" w:hAnsi="Symbol" w:hint="default"/>
      </w:rPr>
    </w:lvl>
    <w:lvl w:ilvl="4" w:tplc="BF523E70" w:tentative="1">
      <w:start w:val="1"/>
      <w:numFmt w:val="bullet"/>
      <w:lvlText w:val="o"/>
      <w:lvlJc w:val="left"/>
      <w:pPr>
        <w:ind w:left="3949" w:hanging="360"/>
      </w:pPr>
      <w:rPr>
        <w:rFonts w:ascii="Courier New" w:hAnsi="Courier New" w:cs="Courier New" w:hint="default"/>
      </w:rPr>
    </w:lvl>
    <w:lvl w:ilvl="5" w:tplc="BD920CA8" w:tentative="1">
      <w:start w:val="1"/>
      <w:numFmt w:val="bullet"/>
      <w:lvlText w:val=""/>
      <w:lvlJc w:val="left"/>
      <w:pPr>
        <w:ind w:left="4669" w:hanging="360"/>
      </w:pPr>
      <w:rPr>
        <w:rFonts w:ascii="Wingdings" w:hAnsi="Wingdings" w:hint="default"/>
      </w:rPr>
    </w:lvl>
    <w:lvl w:ilvl="6" w:tplc="DA905A34" w:tentative="1">
      <w:start w:val="1"/>
      <w:numFmt w:val="bullet"/>
      <w:lvlText w:val=""/>
      <w:lvlJc w:val="left"/>
      <w:pPr>
        <w:ind w:left="5389" w:hanging="360"/>
      </w:pPr>
      <w:rPr>
        <w:rFonts w:ascii="Symbol" w:hAnsi="Symbol" w:hint="default"/>
      </w:rPr>
    </w:lvl>
    <w:lvl w:ilvl="7" w:tplc="15744884" w:tentative="1">
      <w:start w:val="1"/>
      <w:numFmt w:val="bullet"/>
      <w:lvlText w:val="o"/>
      <w:lvlJc w:val="left"/>
      <w:pPr>
        <w:ind w:left="6109" w:hanging="360"/>
      </w:pPr>
      <w:rPr>
        <w:rFonts w:ascii="Courier New" w:hAnsi="Courier New" w:cs="Courier New" w:hint="default"/>
      </w:rPr>
    </w:lvl>
    <w:lvl w:ilvl="8" w:tplc="76A03C9A" w:tentative="1">
      <w:start w:val="1"/>
      <w:numFmt w:val="bullet"/>
      <w:lvlText w:val=""/>
      <w:lvlJc w:val="left"/>
      <w:pPr>
        <w:ind w:left="6829" w:hanging="360"/>
      </w:pPr>
      <w:rPr>
        <w:rFonts w:ascii="Wingdings" w:hAnsi="Wingdings" w:hint="default"/>
      </w:rPr>
    </w:lvl>
  </w:abstractNum>
  <w:abstractNum w:abstractNumId="33" w15:restartNumberingAfterBreak="0">
    <w:nsid w:val="6D1929C0"/>
    <w:multiLevelType w:val="multilevel"/>
    <w:tmpl w:val="87B0CD9E"/>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71232B58"/>
    <w:multiLevelType w:val="hybridMultilevel"/>
    <w:tmpl w:val="2B90AF3E"/>
    <w:lvl w:ilvl="0" w:tplc="926E12B6">
      <w:start w:val="1"/>
      <w:numFmt w:val="lowerRoman"/>
      <w:lvlText w:val="(%1)"/>
      <w:lvlJc w:val="left"/>
      <w:pPr>
        <w:ind w:left="1440" w:hanging="360"/>
      </w:pPr>
      <w:rPr>
        <w:rFonts w:cs="Times New Roman" w:hint="default"/>
      </w:rPr>
    </w:lvl>
    <w:lvl w:ilvl="1" w:tplc="17A68142" w:tentative="1">
      <w:start w:val="1"/>
      <w:numFmt w:val="lowerLetter"/>
      <w:lvlText w:val="%2."/>
      <w:lvlJc w:val="left"/>
      <w:pPr>
        <w:ind w:left="2160" w:hanging="360"/>
      </w:pPr>
      <w:rPr>
        <w:rFonts w:cs="Times New Roman"/>
      </w:rPr>
    </w:lvl>
    <w:lvl w:ilvl="2" w:tplc="5208949C" w:tentative="1">
      <w:start w:val="1"/>
      <w:numFmt w:val="lowerRoman"/>
      <w:lvlText w:val="%3."/>
      <w:lvlJc w:val="right"/>
      <w:pPr>
        <w:ind w:left="2880" w:hanging="180"/>
      </w:pPr>
      <w:rPr>
        <w:rFonts w:cs="Times New Roman"/>
      </w:rPr>
    </w:lvl>
    <w:lvl w:ilvl="3" w:tplc="94AC0988">
      <w:start w:val="1"/>
      <w:numFmt w:val="decimal"/>
      <w:lvlText w:val="%4."/>
      <w:lvlJc w:val="left"/>
      <w:pPr>
        <w:ind w:left="3600" w:hanging="360"/>
      </w:pPr>
      <w:rPr>
        <w:rFonts w:cs="Times New Roman"/>
      </w:rPr>
    </w:lvl>
    <w:lvl w:ilvl="4" w:tplc="15B419FA" w:tentative="1">
      <w:start w:val="1"/>
      <w:numFmt w:val="lowerLetter"/>
      <w:lvlText w:val="%5."/>
      <w:lvlJc w:val="left"/>
      <w:pPr>
        <w:ind w:left="4320" w:hanging="360"/>
      </w:pPr>
      <w:rPr>
        <w:rFonts w:cs="Times New Roman"/>
      </w:rPr>
    </w:lvl>
    <w:lvl w:ilvl="5" w:tplc="01101DC6" w:tentative="1">
      <w:start w:val="1"/>
      <w:numFmt w:val="lowerRoman"/>
      <w:lvlText w:val="%6."/>
      <w:lvlJc w:val="right"/>
      <w:pPr>
        <w:ind w:left="5040" w:hanging="180"/>
      </w:pPr>
      <w:rPr>
        <w:rFonts w:cs="Times New Roman"/>
      </w:rPr>
    </w:lvl>
    <w:lvl w:ilvl="6" w:tplc="B12EDDDC" w:tentative="1">
      <w:start w:val="1"/>
      <w:numFmt w:val="decimal"/>
      <w:lvlText w:val="%7."/>
      <w:lvlJc w:val="left"/>
      <w:pPr>
        <w:ind w:left="5760" w:hanging="360"/>
      </w:pPr>
      <w:rPr>
        <w:rFonts w:cs="Times New Roman"/>
      </w:rPr>
    </w:lvl>
    <w:lvl w:ilvl="7" w:tplc="F6C47A84" w:tentative="1">
      <w:start w:val="1"/>
      <w:numFmt w:val="lowerLetter"/>
      <w:lvlText w:val="%8."/>
      <w:lvlJc w:val="left"/>
      <w:pPr>
        <w:ind w:left="6480" w:hanging="360"/>
      </w:pPr>
      <w:rPr>
        <w:rFonts w:cs="Times New Roman"/>
      </w:rPr>
    </w:lvl>
    <w:lvl w:ilvl="8" w:tplc="BF0A6A7A" w:tentative="1">
      <w:start w:val="1"/>
      <w:numFmt w:val="lowerRoman"/>
      <w:lvlText w:val="%9."/>
      <w:lvlJc w:val="right"/>
      <w:pPr>
        <w:ind w:left="7200" w:hanging="180"/>
      </w:pPr>
      <w:rPr>
        <w:rFonts w:cs="Times New Roman"/>
      </w:rPr>
    </w:lvl>
  </w:abstractNum>
  <w:abstractNum w:abstractNumId="35" w15:restartNumberingAfterBreak="0">
    <w:nsid w:val="71E76D4B"/>
    <w:multiLevelType w:val="hybridMultilevel"/>
    <w:tmpl w:val="3C9EEF60"/>
    <w:lvl w:ilvl="0" w:tplc="88F0DEF8">
      <w:start w:val="1"/>
      <w:numFmt w:val="decimal"/>
      <w:lvlText w:val="%1.1."/>
      <w:lvlJc w:val="right"/>
      <w:pPr>
        <w:ind w:left="1440" w:hanging="360"/>
      </w:pPr>
      <w:rPr>
        <w:rFonts w:hint="default"/>
      </w:rPr>
    </w:lvl>
    <w:lvl w:ilvl="1" w:tplc="86DC3A82" w:tentative="1">
      <w:start w:val="1"/>
      <w:numFmt w:val="lowerLetter"/>
      <w:lvlText w:val="%2."/>
      <w:lvlJc w:val="left"/>
      <w:pPr>
        <w:ind w:left="2160" w:hanging="360"/>
      </w:pPr>
    </w:lvl>
    <w:lvl w:ilvl="2" w:tplc="EF1CA9C8" w:tentative="1">
      <w:start w:val="1"/>
      <w:numFmt w:val="lowerRoman"/>
      <w:lvlText w:val="%3."/>
      <w:lvlJc w:val="right"/>
      <w:pPr>
        <w:ind w:left="2880" w:hanging="180"/>
      </w:pPr>
    </w:lvl>
    <w:lvl w:ilvl="3" w:tplc="F580AF4A" w:tentative="1">
      <w:start w:val="1"/>
      <w:numFmt w:val="decimal"/>
      <w:lvlText w:val="%4."/>
      <w:lvlJc w:val="left"/>
      <w:pPr>
        <w:ind w:left="3600" w:hanging="360"/>
      </w:pPr>
    </w:lvl>
    <w:lvl w:ilvl="4" w:tplc="4202B222" w:tentative="1">
      <w:start w:val="1"/>
      <w:numFmt w:val="lowerLetter"/>
      <w:lvlText w:val="%5."/>
      <w:lvlJc w:val="left"/>
      <w:pPr>
        <w:ind w:left="4320" w:hanging="360"/>
      </w:pPr>
    </w:lvl>
    <w:lvl w:ilvl="5" w:tplc="600E5108" w:tentative="1">
      <w:start w:val="1"/>
      <w:numFmt w:val="lowerRoman"/>
      <w:lvlText w:val="%6."/>
      <w:lvlJc w:val="right"/>
      <w:pPr>
        <w:ind w:left="5040" w:hanging="180"/>
      </w:pPr>
    </w:lvl>
    <w:lvl w:ilvl="6" w:tplc="30581E7C" w:tentative="1">
      <w:start w:val="1"/>
      <w:numFmt w:val="decimal"/>
      <w:lvlText w:val="%7."/>
      <w:lvlJc w:val="left"/>
      <w:pPr>
        <w:ind w:left="5760" w:hanging="360"/>
      </w:pPr>
    </w:lvl>
    <w:lvl w:ilvl="7" w:tplc="EE84C8F4" w:tentative="1">
      <w:start w:val="1"/>
      <w:numFmt w:val="lowerLetter"/>
      <w:lvlText w:val="%8."/>
      <w:lvlJc w:val="left"/>
      <w:pPr>
        <w:ind w:left="6480" w:hanging="360"/>
      </w:pPr>
    </w:lvl>
    <w:lvl w:ilvl="8" w:tplc="CF625F7E" w:tentative="1">
      <w:start w:val="1"/>
      <w:numFmt w:val="lowerRoman"/>
      <w:lvlText w:val="%9."/>
      <w:lvlJc w:val="right"/>
      <w:pPr>
        <w:ind w:left="7200" w:hanging="180"/>
      </w:pPr>
    </w:lvl>
  </w:abstractNum>
  <w:abstractNum w:abstractNumId="36" w15:restartNumberingAfterBreak="0">
    <w:nsid w:val="732112DC"/>
    <w:multiLevelType w:val="hybridMultilevel"/>
    <w:tmpl w:val="771CDF26"/>
    <w:lvl w:ilvl="0" w:tplc="A32C6E48">
      <w:start w:val="1"/>
      <w:numFmt w:val="bullet"/>
      <w:lvlText w:val=""/>
      <w:lvlJc w:val="left"/>
      <w:pPr>
        <w:ind w:left="720" w:hanging="360"/>
      </w:pPr>
      <w:rPr>
        <w:rFonts w:ascii="Symbol" w:hAnsi="Symbol" w:hint="default"/>
      </w:rPr>
    </w:lvl>
    <w:lvl w:ilvl="1" w:tplc="390AA118">
      <w:start w:val="1"/>
      <w:numFmt w:val="bullet"/>
      <w:lvlText w:val="o"/>
      <w:lvlJc w:val="left"/>
      <w:pPr>
        <w:ind w:left="1440" w:hanging="360"/>
      </w:pPr>
      <w:rPr>
        <w:rFonts w:ascii="Courier New" w:hAnsi="Courier New" w:hint="default"/>
      </w:rPr>
    </w:lvl>
    <w:lvl w:ilvl="2" w:tplc="8BA6C1A2">
      <w:start w:val="1"/>
      <w:numFmt w:val="bullet"/>
      <w:lvlText w:val=""/>
      <w:lvlJc w:val="left"/>
      <w:pPr>
        <w:ind w:left="2160" w:hanging="360"/>
      </w:pPr>
      <w:rPr>
        <w:rFonts w:ascii="Wingdings" w:hAnsi="Wingdings" w:hint="default"/>
      </w:rPr>
    </w:lvl>
    <w:lvl w:ilvl="3" w:tplc="F8C8A646">
      <w:start w:val="1"/>
      <w:numFmt w:val="lowerRoman"/>
      <w:lvlText w:val="(%4)"/>
      <w:lvlJc w:val="left"/>
      <w:pPr>
        <w:ind w:left="2880" w:hanging="360"/>
      </w:pPr>
      <w:rPr>
        <w:rFonts w:cs="Times New Roman"/>
      </w:rPr>
    </w:lvl>
    <w:lvl w:ilvl="4" w:tplc="549C6F2C">
      <w:start w:val="1"/>
      <w:numFmt w:val="bullet"/>
      <w:lvlText w:val="o"/>
      <w:lvlJc w:val="left"/>
      <w:pPr>
        <w:ind w:left="3600" w:hanging="360"/>
      </w:pPr>
      <w:rPr>
        <w:rFonts w:ascii="Courier New" w:hAnsi="Courier New" w:hint="default"/>
      </w:rPr>
    </w:lvl>
    <w:lvl w:ilvl="5" w:tplc="6C44F8A8">
      <w:start w:val="1"/>
      <w:numFmt w:val="bullet"/>
      <w:lvlText w:val=""/>
      <w:lvlJc w:val="left"/>
      <w:pPr>
        <w:ind w:left="4320" w:hanging="360"/>
      </w:pPr>
      <w:rPr>
        <w:rFonts w:ascii="Wingdings" w:hAnsi="Wingdings" w:hint="default"/>
      </w:rPr>
    </w:lvl>
    <w:lvl w:ilvl="6" w:tplc="FBE65998">
      <w:start w:val="1"/>
      <w:numFmt w:val="bullet"/>
      <w:lvlText w:val=""/>
      <w:lvlJc w:val="left"/>
      <w:pPr>
        <w:ind w:left="5040" w:hanging="360"/>
      </w:pPr>
      <w:rPr>
        <w:rFonts w:ascii="Symbol" w:hAnsi="Symbol" w:hint="default"/>
      </w:rPr>
    </w:lvl>
    <w:lvl w:ilvl="7" w:tplc="9B06D3A6">
      <w:start w:val="1"/>
      <w:numFmt w:val="bullet"/>
      <w:lvlText w:val="o"/>
      <w:lvlJc w:val="left"/>
      <w:pPr>
        <w:ind w:left="5760" w:hanging="360"/>
      </w:pPr>
      <w:rPr>
        <w:rFonts w:ascii="Courier New" w:hAnsi="Courier New" w:hint="default"/>
      </w:rPr>
    </w:lvl>
    <w:lvl w:ilvl="8" w:tplc="15D4D012">
      <w:start w:val="1"/>
      <w:numFmt w:val="bullet"/>
      <w:lvlText w:val=""/>
      <w:lvlJc w:val="left"/>
      <w:pPr>
        <w:ind w:left="6480" w:hanging="360"/>
      </w:pPr>
      <w:rPr>
        <w:rFonts w:ascii="Wingdings" w:hAnsi="Wingdings" w:hint="default"/>
      </w:rPr>
    </w:lvl>
  </w:abstractNum>
  <w:abstractNum w:abstractNumId="37" w15:restartNumberingAfterBreak="0">
    <w:nsid w:val="75935A47"/>
    <w:multiLevelType w:val="multilevel"/>
    <w:tmpl w:val="34E24E96"/>
    <w:lvl w:ilvl="0">
      <w:start w:val="1"/>
      <w:numFmt w:val="lowerRoman"/>
      <w:lvlText w:val="(%1)"/>
      <w:lvlJc w:val="left"/>
      <w:pPr>
        <w:ind w:left="1912" w:hanging="360"/>
      </w:pPr>
      <w:rPr>
        <w:rFonts w:ascii="Times New Roman" w:hAnsi="Times New Roman" w:cs="Times New Roman" w:hint="default"/>
        <w:b w:val="0"/>
        <w:sz w:val="22"/>
        <w:szCs w:val="22"/>
      </w:rPr>
    </w:lvl>
    <w:lvl w:ilvl="1">
      <w:start w:val="1"/>
      <w:numFmt w:val="lowerLetter"/>
      <w:lvlText w:val="%2."/>
      <w:lvlJc w:val="left"/>
      <w:pPr>
        <w:ind w:left="2632" w:hanging="360"/>
      </w:pPr>
      <w:rPr>
        <w:rFonts w:cs="Times New Roman"/>
      </w:rPr>
    </w:lvl>
    <w:lvl w:ilvl="2" w:tentative="1">
      <w:start w:val="1"/>
      <w:numFmt w:val="lowerRoman"/>
      <w:lvlText w:val="%3."/>
      <w:lvlJc w:val="right"/>
      <w:pPr>
        <w:ind w:left="3352" w:hanging="180"/>
      </w:pPr>
      <w:rPr>
        <w:rFonts w:cs="Times New Roman"/>
      </w:rPr>
    </w:lvl>
    <w:lvl w:ilvl="3" w:tentative="1">
      <w:start w:val="1"/>
      <w:numFmt w:val="decimal"/>
      <w:lvlText w:val="%4."/>
      <w:lvlJc w:val="left"/>
      <w:pPr>
        <w:ind w:left="4072" w:hanging="360"/>
      </w:pPr>
      <w:rPr>
        <w:rFonts w:cs="Times New Roman"/>
      </w:rPr>
    </w:lvl>
    <w:lvl w:ilvl="4" w:tentative="1">
      <w:start w:val="1"/>
      <w:numFmt w:val="lowerLetter"/>
      <w:lvlText w:val="%5."/>
      <w:lvlJc w:val="left"/>
      <w:pPr>
        <w:ind w:left="4792" w:hanging="360"/>
      </w:pPr>
      <w:rPr>
        <w:rFonts w:cs="Times New Roman"/>
      </w:rPr>
    </w:lvl>
    <w:lvl w:ilvl="5" w:tentative="1">
      <w:start w:val="1"/>
      <w:numFmt w:val="lowerRoman"/>
      <w:lvlText w:val="%6."/>
      <w:lvlJc w:val="right"/>
      <w:pPr>
        <w:ind w:left="5512" w:hanging="180"/>
      </w:pPr>
      <w:rPr>
        <w:rFonts w:cs="Times New Roman"/>
      </w:rPr>
    </w:lvl>
    <w:lvl w:ilvl="6" w:tentative="1">
      <w:start w:val="1"/>
      <w:numFmt w:val="decimal"/>
      <w:lvlText w:val="%7."/>
      <w:lvlJc w:val="left"/>
      <w:pPr>
        <w:ind w:left="6232" w:hanging="360"/>
      </w:pPr>
      <w:rPr>
        <w:rFonts w:cs="Times New Roman"/>
      </w:rPr>
    </w:lvl>
    <w:lvl w:ilvl="7" w:tentative="1">
      <w:start w:val="1"/>
      <w:numFmt w:val="lowerLetter"/>
      <w:lvlText w:val="%8."/>
      <w:lvlJc w:val="left"/>
      <w:pPr>
        <w:ind w:left="6952" w:hanging="360"/>
      </w:pPr>
      <w:rPr>
        <w:rFonts w:cs="Times New Roman"/>
      </w:rPr>
    </w:lvl>
    <w:lvl w:ilvl="8" w:tentative="1">
      <w:start w:val="1"/>
      <w:numFmt w:val="lowerRoman"/>
      <w:lvlText w:val="%9."/>
      <w:lvlJc w:val="right"/>
      <w:pPr>
        <w:ind w:left="7672" w:hanging="180"/>
      </w:pPr>
      <w:rPr>
        <w:rFonts w:cs="Times New Roman"/>
      </w:rPr>
    </w:lvl>
  </w:abstractNum>
  <w:abstractNum w:abstractNumId="38" w15:restartNumberingAfterBreak="0">
    <w:nsid w:val="78801157"/>
    <w:multiLevelType w:val="hybridMultilevel"/>
    <w:tmpl w:val="F7ECA5C2"/>
    <w:lvl w:ilvl="0" w:tplc="12F6A5F8">
      <w:start w:val="1"/>
      <w:numFmt w:val="lowerRoman"/>
      <w:lvlText w:val="(%1)"/>
      <w:lvlJc w:val="right"/>
      <w:pPr>
        <w:ind w:left="1545" w:hanging="360"/>
      </w:pPr>
      <w:rPr>
        <w:rFonts w:hint="default"/>
      </w:rPr>
    </w:lvl>
    <w:lvl w:ilvl="1" w:tplc="AD00720A">
      <w:start w:val="1"/>
      <w:numFmt w:val="decimal"/>
      <w:lvlText w:val="%2."/>
      <w:lvlJc w:val="left"/>
      <w:pPr>
        <w:tabs>
          <w:tab w:val="num" w:pos="2265"/>
        </w:tabs>
        <w:ind w:left="2265" w:hanging="360"/>
      </w:pPr>
    </w:lvl>
    <w:lvl w:ilvl="2" w:tplc="69DA6B3C">
      <w:start w:val="1"/>
      <w:numFmt w:val="decimal"/>
      <w:lvlText w:val="%3."/>
      <w:lvlJc w:val="left"/>
      <w:pPr>
        <w:tabs>
          <w:tab w:val="num" w:pos="2985"/>
        </w:tabs>
        <w:ind w:left="2985" w:hanging="360"/>
      </w:pPr>
    </w:lvl>
    <w:lvl w:ilvl="3" w:tplc="7884C380">
      <w:start w:val="1"/>
      <w:numFmt w:val="decimal"/>
      <w:lvlText w:val="%4."/>
      <w:lvlJc w:val="left"/>
      <w:pPr>
        <w:tabs>
          <w:tab w:val="num" w:pos="3705"/>
        </w:tabs>
        <w:ind w:left="3705" w:hanging="360"/>
      </w:pPr>
    </w:lvl>
    <w:lvl w:ilvl="4" w:tplc="7A76808A">
      <w:start w:val="1"/>
      <w:numFmt w:val="decimal"/>
      <w:lvlText w:val="%5."/>
      <w:lvlJc w:val="left"/>
      <w:pPr>
        <w:tabs>
          <w:tab w:val="num" w:pos="4425"/>
        </w:tabs>
        <w:ind w:left="4425" w:hanging="360"/>
      </w:pPr>
    </w:lvl>
    <w:lvl w:ilvl="5" w:tplc="923817F0">
      <w:start w:val="1"/>
      <w:numFmt w:val="decimal"/>
      <w:lvlText w:val="%6."/>
      <w:lvlJc w:val="left"/>
      <w:pPr>
        <w:tabs>
          <w:tab w:val="num" w:pos="5145"/>
        </w:tabs>
        <w:ind w:left="5145" w:hanging="360"/>
      </w:pPr>
    </w:lvl>
    <w:lvl w:ilvl="6" w:tplc="B2F63B36">
      <w:start w:val="1"/>
      <w:numFmt w:val="decimal"/>
      <w:lvlText w:val="%7."/>
      <w:lvlJc w:val="left"/>
      <w:pPr>
        <w:tabs>
          <w:tab w:val="num" w:pos="5865"/>
        </w:tabs>
        <w:ind w:left="5865" w:hanging="360"/>
      </w:pPr>
    </w:lvl>
    <w:lvl w:ilvl="7" w:tplc="019870DC">
      <w:start w:val="1"/>
      <w:numFmt w:val="decimal"/>
      <w:lvlText w:val="%8."/>
      <w:lvlJc w:val="left"/>
      <w:pPr>
        <w:tabs>
          <w:tab w:val="num" w:pos="6585"/>
        </w:tabs>
        <w:ind w:left="6585" w:hanging="360"/>
      </w:pPr>
    </w:lvl>
    <w:lvl w:ilvl="8" w:tplc="294A48DC">
      <w:start w:val="1"/>
      <w:numFmt w:val="decimal"/>
      <w:lvlText w:val="%9."/>
      <w:lvlJc w:val="left"/>
      <w:pPr>
        <w:tabs>
          <w:tab w:val="num" w:pos="7305"/>
        </w:tabs>
        <w:ind w:left="7305" w:hanging="360"/>
      </w:pPr>
    </w:lvl>
  </w:abstractNum>
  <w:num w:numId="1" w16cid:durableId="271519973">
    <w:abstractNumId w:val="1"/>
  </w:num>
  <w:num w:numId="2" w16cid:durableId="139882801">
    <w:abstractNumId w:val="0"/>
  </w:num>
  <w:num w:numId="3" w16cid:durableId="1859347019">
    <w:abstractNumId w:val="1"/>
  </w:num>
  <w:num w:numId="4" w16cid:durableId="718628406">
    <w:abstractNumId w:val="4"/>
  </w:num>
  <w:num w:numId="5" w16cid:durableId="1797945529">
    <w:abstractNumId w:val="6"/>
  </w:num>
  <w:num w:numId="6" w16cid:durableId="768502710">
    <w:abstractNumId w:val="3"/>
  </w:num>
  <w:num w:numId="7" w16cid:durableId="1601841127">
    <w:abstractNumId w:val="7"/>
  </w:num>
  <w:num w:numId="8" w16cid:durableId="69469334">
    <w:abstractNumId w:val="5"/>
  </w:num>
  <w:num w:numId="9" w16cid:durableId="745612852">
    <w:abstractNumId w:val="2"/>
  </w:num>
  <w:num w:numId="10" w16cid:durableId="62458384">
    <w:abstractNumId w:val="4"/>
    <w:lvlOverride w:ilvl="0">
      <w:lvl w:ilvl="0">
        <w:start w:val="1"/>
        <w:numFmt w:val="decimal"/>
        <w:lvlText w:val="%1."/>
        <w:lvlJc w:val="left"/>
        <w:pPr>
          <w:tabs>
            <w:tab w:val="num" w:pos="720"/>
          </w:tabs>
          <w:ind w:left="720" w:hanging="720"/>
        </w:pPr>
        <w:rPr>
          <w:rFonts w:ascii="Times New Roman" w:hAnsi="Times New Roman" w:cs="Times New Roman"/>
          <w:b/>
          <w:bCs w:val="0"/>
          <w:caps w:val="0"/>
          <w:color w:val="auto"/>
          <w:sz w:val="22"/>
          <w:szCs w:val="22"/>
          <w:u w:val="none"/>
        </w:rPr>
      </w:lvl>
    </w:lvlOverride>
    <w:lvlOverride w:ilvl="1">
      <w:lvl w:ilvl="1">
        <w:start w:val="1"/>
        <w:numFmt w:val="decimal"/>
        <w:lvlText w:val="%1.%2"/>
        <w:lvlJc w:val="left"/>
        <w:pPr>
          <w:tabs>
            <w:tab w:val="num" w:pos="720"/>
          </w:tabs>
          <w:ind w:left="720" w:hanging="720"/>
        </w:pPr>
        <w:rPr>
          <w:rFonts w:ascii="Times New Roman" w:hAnsi="Times New Roman" w:cs="Times New Roman"/>
          <w:b w:val="0"/>
          <w:bCs w:val="0"/>
          <w:caps w:val="0"/>
          <w:color w:val="auto"/>
          <w:sz w:val="22"/>
          <w:szCs w:val="22"/>
          <w:u w:val="none"/>
        </w:rPr>
      </w:lvl>
    </w:lvlOverride>
    <w:lvlOverride w:ilvl="2">
      <w:lvl w:ilvl="2">
        <w:start w:val="1"/>
        <w:numFmt w:val="decimal"/>
        <w:lvlText w:val="%1.%2.%3"/>
        <w:lvlJc w:val="left"/>
        <w:pPr>
          <w:tabs>
            <w:tab w:val="num" w:pos="720"/>
          </w:tabs>
          <w:ind w:left="720" w:hanging="720"/>
        </w:pPr>
        <w:rPr>
          <w:rFonts w:ascii="Times New Roman" w:hAnsi="Times New Roman" w:cs="Times New Roman"/>
          <w:b w:val="0"/>
          <w:bCs w:val="0"/>
          <w:i w:val="0"/>
          <w:iCs/>
          <w:caps w:val="0"/>
          <w:color w:val="auto"/>
          <w:sz w:val="22"/>
          <w:szCs w:val="22"/>
          <w:u w:val="none"/>
        </w:rPr>
      </w:lvl>
    </w:lvlOverride>
    <w:lvlOverride w:ilvl="3">
      <w:lvl w:ilvl="3">
        <w:start w:val="1"/>
        <w:numFmt w:val="lowerLetter"/>
        <w:lvlText w:val="(%4)"/>
        <w:lvlJc w:val="left"/>
        <w:pPr>
          <w:tabs>
            <w:tab w:val="num" w:pos="720"/>
          </w:tabs>
          <w:ind w:left="720" w:hanging="720"/>
        </w:pPr>
        <w:rPr>
          <w:rFonts w:ascii="Times New Roman" w:hAnsi="Times New Roman" w:cs="Times New Roman"/>
          <w:b w:val="0"/>
          <w:bCs w:val="0"/>
          <w:i/>
          <w:iCs/>
          <w:caps w:val="0"/>
          <w:color w:val="0000FF"/>
          <w:sz w:val="22"/>
          <w:szCs w:val="22"/>
          <w:u w:val="double"/>
        </w:rPr>
      </w:lvl>
    </w:lvlOverride>
    <w:lvlOverride w:ilvl="4">
      <w:lvl w:ilvl="4">
        <w:start w:val="1"/>
        <w:numFmt w:val="decimal"/>
        <w:lvlText w:val="%1.%2.%3.%4.%5"/>
        <w:lvlJc w:val="left"/>
        <w:pPr>
          <w:tabs>
            <w:tab w:val="num" w:pos="1008"/>
          </w:tabs>
          <w:ind w:left="1008" w:hanging="1008"/>
        </w:pPr>
        <w:rPr>
          <w:rFonts w:ascii="Times New Roman" w:hAnsi="Times New Roman" w:cs="Times New Roman"/>
          <w:b/>
          <w:bCs/>
          <w:i/>
          <w:iCs/>
          <w:color w:val="0000FF"/>
          <w:sz w:val="26"/>
          <w:szCs w:val="26"/>
          <w:u w:val="double"/>
        </w:rPr>
      </w:lvl>
    </w:lvlOverride>
    <w:lvlOverride w:ilvl="5">
      <w:lvl w:ilvl="5">
        <w:start w:val="1"/>
        <w:numFmt w:val="decimal"/>
        <w:lvlText w:val="%1.%2.%3.%4.%5.%6"/>
        <w:lvlJc w:val="left"/>
        <w:pPr>
          <w:tabs>
            <w:tab w:val="num" w:pos="1152"/>
          </w:tabs>
          <w:ind w:left="1152" w:hanging="1152"/>
        </w:pPr>
        <w:rPr>
          <w:rFonts w:ascii="Times New Roman" w:hAnsi="Times New Roman" w:cs="Times New Roman"/>
          <w:b/>
          <w:bCs/>
          <w:color w:val="0000FF"/>
          <w:sz w:val="22"/>
          <w:szCs w:val="22"/>
          <w:u w:val="double"/>
        </w:rPr>
      </w:lvl>
    </w:lvlOverride>
    <w:lvlOverride w:ilvl="6">
      <w:lvl w:ilvl="6">
        <w:start w:val="1"/>
        <w:numFmt w:val="decimal"/>
        <w:lvlText w:val="%1.%2.%3.%4.%5.%6.%7"/>
        <w:lvlJc w:val="left"/>
        <w:pPr>
          <w:tabs>
            <w:tab w:val="num" w:pos="1296"/>
          </w:tabs>
          <w:ind w:left="1296" w:hanging="1296"/>
        </w:pPr>
        <w:rPr>
          <w:rFonts w:ascii="Times New Roman" w:hAnsi="Times New Roman" w:cs="Times New Roman"/>
          <w:color w:val="0000FF"/>
          <w:sz w:val="22"/>
          <w:szCs w:val="22"/>
          <w:u w:val="double"/>
        </w:rPr>
      </w:lvl>
    </w:lvlOverride>
    <w:lvlOverride w:ilvl="7">
      <w:lvl w:ilvl="7">
        <w:start w:val="1"/>
        <w:numFmt w:val="decimal"/>
        <w:lvlText w:val="%1.%2.%3.%4.%5.%6.%7.%8"/>
        <w:lvlJc w:val="left"/>
        <w:pPr>
          <w:tabs>
            <w:tab w:val="num" w:pos="1440"/>
          </w:tabs>
          <w:ind w:left="1440" w:hanging="1440"/>
        </w:pPr>
        <w:rPr>
          <w:rFonts w:ascii="Times New Roman" w:hAnsi="Times New Roman" w:cs="Times New Roman"/>
          <w:i/>
          <w:iCs/>
          <w:color w:val="0000FF"/>
          <w:sz w:val="22"/>
          <w:szCs w:val="22"/>
          <w:u w:val="double"/>
        </w:rPr>
      </w:lvl>
    </w:lvlOverride>
    <w:lvlOverride w:ilvl="8">
      <w:lvl w:ilvl="8">
        <w:start w:val="1"/>
        <w:numFmt w:val="decimal"/>
        <w:lvlText w:val="%1.%2.%3.%4.%5.%6.%7.%8.%9"/>
        <w:lvlJc w:val="left"/>
        <w:pPr>
          <w:tabs>
            <w:tab w:val="num" w:pos="1584"/>
          </w:tabs>
          <w:ind w:left="1584" w:hanging="1584"/>
        </w:pPr>
        <w:rPr>
          <w:rFonts w:ascii="Arial" w:hAnsi="Arial" w:cs="Arial"/>
          <w:color w:val="0000FF"/>
          <w:sz w:val="22"/>
          <w:szCs w:val="22"/>
          <w:u w:val="double"/>
        </w:rPr>
      </w:lvl>
    </w:lvlOverride>
  </w:num>
  <w:num w:numId="11" w16cid:durableId="3202781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8634957">
    <w:abstractNumId w:val="10"/>
  </w:num>
  <w:num w:numId="13" w16cid:durableId="17778696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5976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1553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1601741">
    <w:abstractNumId w:val="36"/>
    <w:lvlOverride w:ilvl="0"/>
    <w:lvlOverride w:ilvl="1"/>
    <w:lvlOverride w:ilvl="2"/>
    <w:lvlOverride w:ilvl="3">
      <w:startOverride w:val="1"/>
    </w:lvlOverride>
    <w:lvlOverride w:ilvl="4"/>
    <w:lvlOverride w:ilvl="5"/>
    <w:lvlOverride w:ilvl="6"/>
    <w:lvlOverride w:ilvl="7"/>
    <w:lvlOverride w:ilvl="8"/>
  </w:num>
  <w:num w:numId="17" w16cid:durableId="14980376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4214823">
    <w:abstractNumId w:val="16"/>
  </w:num>
  <w:num w:numId="19" w16cid:durableId="521628010">
    <w:abstractNumId w:val="37"/>
  </w:num>
  <w:num w:numId="20" w16cid:durableId="1020280343">
    <w:abstractNumId w:val="24"/>
  </w:num>
  <w:num w:numId="21" w16cid:durableId="1299989818">
    <w:abstractNumId w:val="29"/>
  </w:num>
  <w:num w:numId="22" w16cid:durableId="1765951700">
    <w:abstractNumId w:val="27"/>
  </w:num>
  <w:num w:numId="23" w16cid:durableId="1955286629">
    <w:abstractNumId w:val="38"/>
  </w:num>
  <w:num w:numId="24" w16cid:durableId="351222672">
    <w:abstractNumId w:val="20"/>
  </w:num>
  <w:num w:numId="25" w16cid:durableId="631909755">
    <w:abstractNumId w:val="26"/>
  </w:num>
  <w:num w:numId="26" w16cid:durableId="1100569847">
    <w:abstractNumId w:val="25"/>
  </w:num>
  <w:num w:numId="27" w16cid:durableId="1916624883">
    <w:abstractNumId w:val="31"/>
  </w:num>
  <w:num w:numId="28" w16cid:durableId="947932186">
    <w:abstractNumId w:val="13"/>
  </w:num>
  <w:num w:numId="29" w16cid:durableId="1906867228">
    <w:abstractNumId w:val="12"/>
  </w:num>
  <w:num w:numId="30" w16cid:durableId="62727147">
    <w:abstractNumId w:val="14"/>
  </w:num>
  <w:num w:numId="31" w16cid:durableId="802040444">
    <w:abstractNumId w:val="30"/>
  </w:num>
  <w:num w:numId="32" w16cid:durableId="1794473183">
    <w:abstractNumId w:val="19"/>
  </w:num>
  <w:num w:numId="33" w16cid:durableId="743331133">
    <w:abstractNumId w:val="21"/>
  </w:num>
  <w:num w:numId="34" w16cid:durableId="338391534">
    <w:abstractNumId w:val="34"/>
  </w:num>
  <w:num w:numId="35" w16cid:durableId="1740441728">
    <w:abstractNumId w:val="22"/>
  </w:num>
  <w:num w:numId="36" w16cid:durableId="67386730">
    <w:abstractNumId w:val="28"/>
  </w:num>
  <w:num w:numId="37" w16cid:durableId="1281690792">
    <w:abstractNumId w:val="33"/>
  </w:num>
  <w:num w:numId="38" w16cid:durableId="814954592">
    <w:abstractNumId w:val="15"/>
  </w:num>
  <w:num w:numId="39" w16cid:durableId="4210440">
    <w:abstractNumId w:val="11"/>
  </w:num>
  <w:num w:numId="40" w16cid:durableId="1538200547">
    <w:abstractNumId w:val="18"/>
  </w:num>
  <w:num w:numId="41" w16cid:durableId="1923176018">
    <w:abstractNumId w:val="17"/>
  </w:num>
  <w:num w:numId="42" w16cid:durableId="471949439">
    <w:abstractNumId w:val="36"/>
  </w:num>
  <w:num w:numId="43" w16cid:durableId="199127513">
    <w:abstractNumId w:val="32"/>
  </w:num>
  <w:num w:numId="44" w16cid:durableId="11807151">
    <w:abstractNumId w:val="8"/>
  </w:num>
  <w:num w:numId="45" w16cid:durableId="1407799336">
    <w:abstractNumId w:val="35"/>
  </w:num>
  <w:num w:numId="46" w16cid:durableId="16389936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5"/>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A81"/>
    <w:rsid w:val="00052BB8"/>
    <w:rsid w:val="0007684D"/>
    <w:rsid w:val="000A7525"/>
    <w:rsid w:val="00100060"/>
    <w:rsid w:val="001A0697"/>
    <w:rsid w:val="001C703F"/>
    <w:rsid w:val="001E27EB"/>
    <w:rsid w:val="0024176B"/>
    <w:rsid w:val="002519BC"/>
    <w:rsid w:val="00263E7A"/>
    <w:rsid w:val="003D2A4C"/>
    <w:rsid w:val="00514760"/>
    <w:rsid w:val="005B2F12"/>
    <w:rsid w:val="005C401E"/>
    <w:rsid w:val="00656419"/>
    <w:rsid w:val="00683A19"/>
    <w:rsid w:val="0091432A"/>
    <w:rsid w:val="00A24242"/>
    <w:rsid w:val="00A80DBD"/>
    <w:rsid w:val="00B13A81"/>
    <w:rsid w:val="00B14608"/>
    <w:rsid w:val="00BD3C9C"/>
    <w:rsid w:val="00C10619"/>
    <w:rsid w:val="00D853ED"/>
    <w:rsid w:val="00E0645A"/>
    <w:rsid w:val="00E428DC"/>
    <w:rsid w:val="00EA2A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3"/>
    </o:shapelayout>
  </w:shapeDefaults>
  <w:decimalSymbol w:val=","/>
  <w:listSeparator w:val=";"/>
  <w14:docId w14:val="4392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8F0"/>
    <w:pPr>
      <w:widowControl w:val="0"/>
      <w:autoSpaceDE w:val="0"/>
      <w:autoSpaceDN w:val="0"/>
      <w:adjustRightInd w:val="0"/>
      <w:spacing w:line="288" w:lineRule="auto"/>
      <w:jc w:val="both"/>
    </w:pPr>
    <w:rPr>
      <w:lang w:eastAsia="en-GB"/>
    </w:rPr>
  </w:style>
  <w:style w:type="paragraph" w:styleId="Ttulo1">
    <w:name w:val="heading 1"/>
    <w:aliases w:val="1,H1,H1-Heading 1,Header 1,Heading 0,Heading.CAPS,Hoofdstukkop,Legal Line 1,Lev 1,Niveau 1,SECTION,Section,Section Heading,Titulo 1,h1,head 1,l1,level 1,level1,título 1,título 11,título 111,título 112,título 12,título 13,título 14,título 15"/>
    <w:basedOn w:val="Normal"/>
    <w:next w:val="Normal"/>
    <w:link w:val="Ttulo1Car"/>
    <w:uiPriority w:val="99"/>
    <w:qFormat/>
    <w:rsid w:val="009768F0"/>
    <w:pPr>
      <w:keepNext/>
      <w:spacing w:before="240" w:after="60"/>
      <w:outlineLvl w:val="0"/>
    </w:pPr>
    <w:rPr>
      <w:rFonts w:ascii="Arial" w:hAnsi="Arial" w:cs="Arial"/>
      <w:b/>
      <w:bCs/>
      <w:kern w:val="32"/>
      <w:sz w:val="32"/>
      <w:szCs w:val="32"/>
    </w:rPr>
  </w:style>
  <w:style w:type="paragraph" w:styleId="Ttulo2">
    <w:name w:val="heading 2"/>
    <w:aliases w:val="(1.1,1.2,1.3 etc),1_ Título 2,2,21,22,23,24,25,Clause,H2,Jhed2,Lev 2,Major,Niveau 1 1,Nivel X.1,PARA2,Paragraafkop,Reset numbering,Subhead A,h2,level,level2,no section,section header,sub-sect,sub-sect1,sub-sect2,sub-sect3,sub-sect4,sub-sect5"/>
    <w:basedOn w:val="Normal"/>
    <w:next w:val="Normal"/>
    <w:link w:val="Ttulo2Car"/>
    <w:uiPriority w:val="99"/>
    <w:qFormat/>
    <w:rsid w:val="009768F0"/>
    <w:pPr>
      <w:keepNext/>
      <w:spacing w:before="240" w:after="60"/>
      <w:outlineLvl w:val="1"/>
    </w:pPr>
    <w:rPr>
      <w:rFonts w:ascii="Arial" w:hAnsi="Arial" w:cs="Arial"/>
      <w:b/>
      <w:bCs/>
      <w:i/>
      <w:iCs/>
      <w:sz w:val="28"/>
      <w:szCs w:val="28"/>
    </w:rPr>
  </w:style>
  <w:style w:type="paragraph" w:styleId="Ttulo3">
    <w:name w:val="heading 3"/>
    <w:aliases w:val="(a),.,3,31,32,33,34,35,H3,H31,H32,Heading 3(left),Lev 3,Level 1 - 1,Minor,Niveau 1 1 1,Subhead B,Subparagraafkop,Título 3 Car,Título 3 Car1 C,h3,h31,h32,h33,h34,h35,level 3,level3,sub section header,sub-sub,sub-sub1,sub-sub2,sub-sub3,sub-sub4"/>
    <w:basedOn w:val="Normal"/>
    <w:next w:val="Normal"/>
    <w:link w:val="Ttulo3Car1"/>
    <w:uiPriority w:val="99"/>
    <w:qFormat/>
    <w:rsid w:val="009768F0"/>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ar"/>
    <w:uiPriority w:val="99"/>
    <w:qFormat/>
    <w:rsid w:val="009768F0"/>
    <w:pPr>
      <w:keepNext/>
      <w:spacing w:before="240" w:after="60"/>
      <w:outlineLvl w:val="3"/>
    </w:pPr>
    <w:rPr>
      <w:b/>
      <w:bCs/>
      <w:sz w:val="28"/>
      <w:szCs w:val="28"/>
    </w:rPr>
  </w:style>
  <w:style w:type="paragraph" w:styleId="Ttulo5">
    <w:name w:val="heading 5"/>
    <w:aliases w:val="(1),H5,Lev 5,Level 3 - i,h5,level 5,level5"/>
    <w:basedOn w:val="Normal"/>
    <w:next w:val="Normal"/>
    <w:link w:val="Ttulo5Car"/>
    <w:uiPriority w:val="99"/>
    <w:qFormat/>
    <w:rsid w:val="009768F0"/>
    <w:pPr>
      <w:numPr>
        <w:ilvl w:val="4"/>
        <w:numId w:val="1"/>
      </w:numPr>
      <w:tabs>
        <w:tab w:val="clear" w:pos="643"/>
        <w:tab w:val="num" w:pos="1008"/>
      </w:tabs>
      <w:spacing w:before="240" w:after="60"/>
      <w:ind w:left="1008" w:hanging="1008"/>
      <w:outlineLvl w:val="4"/>
    </w:pPr>
    <w:rPr>
      <w:b/>
      <w:bCs/>
      <w:i/>
      <w:iCs/>
      <w:sz w:val="26"/>
      <w:szCs w:val="26"/>
    </w:rPr>
  </w:style>
  <w:style w:type="paragraph" w:styleId="Ttulo6">
    <w:name w:val="heading 6"/>
    <w:aliases w:val="(A),H6,Legal Level 1.,Lev 6,Marginal,h6,level 6,level6"/>
    <w:basedOn w:val="Normal"/>
    <w:next w:val="Normal"/>
    <w:link w:val="Ttulo6Car"/>
    <w:uiPriority w:val="99"/>
    <w:qFormat/>
    <w:rsid w:val="009768F0"/>
    <w:pPr>
      <w:numPr>
        <w:ilvl w:val="5"/>
        <w:numId w:val="1"/>
      </w:numPr>
      <w:tabs>
        <w:tab w:val="clear" w:pos="643"/>
        <w:tab w:val="num" w:pos="1152"/>
      </w:tabs>
      <w:spacing w:before="240" w:after="60"/>
      <w:ind w:left="1152" w:hanging="1152"/>
      <w:outlineLvl w:val="5"/>
    </w:pPr>
    <w:rPr>
      <w:b/>
      <w:bCs/>
    </w:rPr>
  </w:style>
  <w:style w:type="paragraph" w:styleId="Ttulo7">
    <w:name w:val="heading 7"/>
    <w:aliases w:val="Legal Level 1.1.,h7,level1-noHeading,level1noheading"/>
    <w:basedOn w:val="Normal"/>
    <w:next w:val="Normal"/>
    <w:link w:val="Ttulo7Car"/>
    <w:uiPriority w:val="99"/>
    <w:qFormat/>
    <w:rsid w:val="009768F0"/>
    <w:pPr>
      <w:numPr>
        <w:ilvl w:val="6"/>
        <w:numId w:val="1"/>
      </w:numPr>
      <w:tabs>
        <w:tab w:val="clear" w:pos="643"/>
        <w:tab w:val="num" w:pos="1296"/>
      </w:tabs>
      <w:spacing w:before="240" w:after="60"/>
      <w:ind w:left="1296" w:hanging="1296"/>
      <w:outlineLvl w:val="6"/>
    </w:pPr>
  </w:style>
  <w:style w:type="paragraph" w:styleId="Ttulo8">
    <w:name w:val="heading 8"/>
    <w:aliases w:val="H8,Legal Level 1.1.1.,h8,level2(a)"/>
    <w:basedOn w:val="Normal"/>
    <w:next w:val="Normal"/>
    <w:link w:val="Ttulo8Car"/>
    <w:uiPriority w:val="99"/>
    <w:qFormat/>
    <w:rsid w:val="009768F0"/>
    <w:pPr>
      <w:numPr>
        <w:ilvl w:val="7"/>
        <w:numId w:val="1"/>
      </w:numPr>
      <w:tabs>
        <w:tab w:val="clear" w:pos="643"/>
        <w:tab w:val="num" w:pos="1440"/>
      </w:tabs>
      <w:spacing w:before="240" w:after="60"/>
      <w:ind w:left="1440" w:hanging="1440"/>
      <w:outlineLvl w:val="7"/>
    </w:pPr>
    <w:rPr>
      <w:i/>
      <w:iCs/>
    </w:rPr>
  </w:style>
  <w:style w:type="paragraph" w:styleId="Ttulo9">
    <w:name w:val="heading 9"/>
    <w:aliases w:val="AppendixBodyHead,E3 Marginal,H9,Legal Level 1.1.1.1.,Lev 9,h9,level3(i)"/>
    <w:basedOn w:val="Normal"/>
    <w:next w:val="Normal"/>
    <w:link w:val="Ttulo9Car"/>
    <w:uiPriority w:val="99"/>
    <w:qFormat/>
    <w:rsid w:val="009768F0"/>
    <w:pPr>
      <w:numPr>
        <w:ilvl w:val="8"/>
        <w:numId w:val="3"/>
      </w:numPr>
      <w:tabs>
        <w:tab w:val="clear" w:pos="643"/>
        <w:tab w:val="num" w:pos="1584"/>
      </w:tabs>
      <w:spacing w:before="240" w:after="60"/>
      <w:ind w:left="1584" w:hanging="1584"/>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Car,H1 Car,H1-Heading 1 Car,Header 1 Car,Heading 0 Car,Heading.CAPS Car,Hoofdstukkop Car,Legal Line 1 Car,Lev 1 Car,Niveau 1 Car,SECTION Car,Section Car,Section Heading Car,Titulo 1 Car,h1 Car,head 1 Car,l1 Car,level 1 Car,level1 Car"/>
    <w:basedOn w:val="Fuentedeprrafopredeter"/>
    <w:link w:val="Ttulo1"/>
    <w:uiPriority w:val="99"/>
    <w:locked/>
    <w:rsid w:val="00A50A94"/>
    <w:rPr>
      <w:rFonts w:ascii="Cambria" w:hAnsi="Cambria" w:cs="Times New Roman"/>
      <w:b/>
      <w:bCs/>
      <w:kern w:val="32"/>
      <w:sz w:val="32"/>
      <w:szCs w:val="32"/>
      <w:lang w:eastAsia="en-GB"/>
    </w:rPr>
  </w:style>
  <w:style w:type="character" w:customStyle="1" w:styleId="Ttulo2Car">
    <w:name w:val="Título 2 Car"/>
    <w:aliases w:val="(1.1 Car,1.2 Car,1.3 etc) Car,1_ Título 2 Car,2 Car,21 Car,22 Car,23 Car,24 Car,25 Car,Clause Car,H2 Car,Jhed2 Car,Lev 2 Car,Major Car,Niveau 1 1 Car,Nivel X.1 Car,PARA2 Car,Paragraafkop Car,Reset numbering Car,Subhead A Car,h2 Car"/>
    <w:basedOn w:val="Fuentedeprrafopredeter"/>
    <w:link w:val="Ttulo2"/>
    <w:uiPriority w:val="99"/>
    <w:semiHidden/>
    <w:locked/>
    <w:rsid w:val="00A50A94"/>
    <w:rPr>
      <w:rFonts w:ascii="Cambria" w:hAnsi="Cambria" w:cs="Times New Roman"/>
      <w:b/>
      <w:bCs/>
      <w:i/>
      <w:iCs/>
      <w:sz w:val="28"/>
      <w:szCs w:val="28"/>
      <w:lang w:eastAsia="en-GB"/>
    </w:rPr>
  </w:style>
  <w:style w:type="character" w:customStyle="1" w:styleId="Heading3Char">
    <w:name w:val="Heading 3 Char"/>
    <w:aliases w:val="(a) Char,. Char,3 Char,31 Char,32 Char,33 Char,34 Char,H3 Char,H31 Char,H32 Char,Heading 3(left) Char,Lev 3 Char,Level 1 - 1 Char,Minor Char,Niveau 1 1 1 Char,Subhead B Char,Subparagraafkop Char,h3 Char,h31 Char,h32 Char,h33 Char,h34 Char"/>
    <w:basedOn w:val="Fuentedeprrafopredeter"/>
    <w:uiPriority w:val="9"/>
    <w:semiHidden/>
    <w:rsid w:val="00AA4267"/>
    <w:rPr>
      <w:rFonts w:asciiTheme="majorHAnsi" w:eastAsiaTheme="majorEastAsia" w:hAnsiTheme="majorHAnsi" w:cstheme="majorBidi"/>
      <w:b/>
      <w:bCs/>
      <w:sz w:val="26"/>
      <w:szCs w:val="26"/>
      <w:lang w:eastAsia="en-GB"/>
    </w:rPr>
  </w:style>
  <w:style w:type="character" w:customStyle="1" w:styleId="Ttulo4Car">
    <w:name w:val="Título 4 Car"/>
    <w:aliases w:val="h4 Car"/>
    <w:basedOn w:val="Fuentedeprrafopredeter"/>
    <w:link w:val="Ttulo4"/>
    <w:uiPriority w:val="99"/>
    <w:semiHidden/>
    <w:locked/>
    <w:rsid w:val="00A50A94"/>
    <w:rPr>
      <w:rFonts w:ascii="Calibri" w:hAnsi="Calibri" w:cs="Times New Roman"/>
      <w:b/>
      <w:bCs/>
      <w:sz w:val="28"/>
      <w:szCs w:val="28"/>
      <w:lang w:eastAsia="en-GB"/>
    </w:rPr>
  </w:style>
  <w:style w:type="character" w:customStyle="1" w:styleId="Ttulo5Car">
    <w:name w:val="Título 5 Car"/>
    <w:aliases w:val="(1) Car,H5 Car,Lev 5 Car,Level 3 - i Car,h5 Car,level 5 Car,level5 Car"/>
    <w:basedOn w:val="Fuentedeprrafopredeter"/>
    <w:link w:val="Ttulo5"/>
    <w:uiPriority w:val="99"/>
    <w:locked/>
    <w:rsid w:val="00A50A94"/>
    <w:rPr>
      <w:b/>
      <w:bCs/>
      <w:i/>
      <w:iCs/>
      <w:sz w:val="26"/>
      <w:szCs w:val="26"/>
      <w:lang w:eastAsia="en-GB"/>
    </w:rPr>
  </w:style>
  <w:style w:type="character" w:customStyle="1" w:styleId="Ttulo6Car">
    <w:name w:val="Título 6 Car"/>
    <w:aliases w:val="(A) Car,H6 Car,Legal Level 1. Car,Lev 6 Car,Marginal Car,h6 Car,level 6 Car,level6 Car"/>
    <w:basedOn w:val="Fuentedeprrafopredeter"/>
    <w:link w:val="Ttulo6"/>
    <w:uiPriority w:val="99"/>
    <w:locked/>
    <w:rsid w:val="00A50A94"/>
    <w:rPr>
      <w:b/>
      <w:bCs/>
      <w:lang w:eastAsia="en-GB"/>
    </w:rPr>
  </w:style>
  <w:style w:type="character" w:customStyle="1" w:styleId="Ttulo7Car">
    <w:name w:val="Título 7 Car"/>
    <w:aliases w:val="Legal Level 1.1. Car,h7 Car,level1-noHeading Car,level1noheading Car"/>
    <w:basedOn w:val="Fuentedeprrafopredeter"/>
    <w:link w:val="Ttulo7"/>
    <w:uiPriority w:val="99"/>
    <w:locked/>
    <w:rsid w:val="00A50A94"/>
    <w:rPr>
      <w:lang w:eastAsia="en-GB"/>
    </w:rPr>
  </w:style>
  <w:style w:type="character" w:customStyle="1" w:styleId="Ttulo8Car">
    <w:name w:val="Título 8 Car"/>
    <w:aliases w:val="H8 Car,Legal Level 1.1.1. Car,h8 Car,level2(a) Car"/>
    <w:basedOn w:val="Fuentedeprrafopredeter"/>
    <w:link w:val="Ttulo8"/>
    <w:uiPriority w:val="99"/>
    <w:locked/>
    <w:rsid w:val="00A50A94"/>
    <w:rPr>
      <w:i/>
      <w:iCs/>
      <w:lang w:eastAsia="en-GB"/>
    </w:rPr>
  </w:style>
  <w:style w:type="character" w:customStyle="1" w:styleId="Ttulo9Car">
    <w:name w:val="Título 9 Car"/>
    <w:aliases w:val="AppendixBodyHead Car,E3 Marginal Car,H9 Car,Legal Level 1.1.1.1. Car,Lev 9 Car,h9 Car,level3(i) Car"/>
    <w:basedOn w:val="Fuentedeprrafopredeter"/>
    <w:link w:val="Ttulo9"/>
    <w:uiPriority w:val="99"/>
    <w:locked/>
    <w:rsid w:val="00A50A94"/>
    <w:rPr>
      <w:rFonts w:ascii="Arial" w:hAnsi="Arial" w:cs="Arial"/>
      <w:lang w:eastAsia="en-GB"/>
    </w:rPr>
  </w:style>
  <w:style w:type="character" w:customStyle="1" w:styleId="Ttulo3Car1">
    <w:name w:val="Título 3 Car1"/>
    <w:aliases w:val="(a) Car,. Car,3 Car,31 Car,32 Car,33 Car,34 Car,35 Car,H3 Car,H31 Car,H32 Car,Heading 3(left) Car,Lev 3 Car,Level 1 - 1 Car,Minor Car,Niveau 1 1 1 Car,Subhead B Car,Subparagraafkop Car,Título 3 Car Car,Título 3 Car1 C Car,h3 Car,h31 Car"/>
    <w:basedOn w:val="Fuentedeprrafopredeter"/>
    <w:link w:val="Ttulo3"/>
    <w:uiPriority w:val="99"/>
    <w:semiHidden/>
    <w:locked/>
    <w:rsid w:val="00A50A94"/>
    <w:rPr>
      <w:rFonts w:ascii="Cambria" w:hAnsi="Cambria" w:cs="Times New Roman"/>
      <w:b/>
      <w:bCs/>
      <w:sz w:val="26"/>
      <w:szCs w:val="26"/>
      <w:lang w:eastAsia="en-GB"/>
    </w:rPr>
  </w:style>
  <w:style w:type="paragraph" w:styleId="Textodeglobo">
    <w:name w:val="Balloon Text"/>
    <w:basedOn w:val="Normal"/>
    <w:link w:val="TextodegloboCar"/>
    <w:hidden/>
    <w:uiPriority w:val="99"/>
    <w:rsid w:val="009768F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50A94"/>
    <w:rPr>
      <w:rFonts w:cs="Times New Roman"/>
      <w:sz w:val="2"/>
      <w:lang w:eastAsia="en-GB"/>
    </w:rPr>
  </w:style>
  <w:style w:type="paragraph" w:customStyle="1" w:styleId="DLAHeading1">
    <w:name w:val="DLA Heading 1"/>
    <w:next w:val="Sangranormal"/>
    <w:uiPriority w:val="99"/>
    <w:rsid w:val="009768F0"/>
    <w:pPr>
      <w:keepNext/>
      <w:widowControl w:val="0"/>
      <w:tabs>
        <w:tab w:val="num" w:pos="720"/>
      </w:tabs>
      <w:autoSpaceDE w:val="0"/>
      <w:autoSpaceDN w:val="0"/>
      <w:adjustRightInd w:val="0"/>
      <w:spacing w:after="240" w:line="288" w:lineRule="auto"/>
      <w:ind w:left="720" w:hanging="720"/>
      <w:jc w:val="both"/>
      <w:outlineLvl w:val="0"/>
    </w:pPr>
    <w:rPr>
      <w:b/>
      <w:bCs/>
      <w:caps/>
      <w:lang w:eastAsia="en-GB"/>
    </w:rPr>
  </w:style>
  <w:style w:type="paragraph" w:customStyle="1" w:styleId="DLAHeading2nb">
    <w:name w:val="DLA Heading 2 nb"/>
    <w:basedOn w:val="DLAHeading2"/>
    <w:uiPriority w:val="99"/>
    <w:rsid w:val="009768F0"/>
    <w:pPr>
      <w:keepNext w:val="0"/>
      <w:outlineLvl w:val="1"/>
    </w:pPr>
    <w:rPr>
      <w:b w:val="0"/>
      <w:bCs w:val="0"/>
    </w:rPr>
  </w:style>
  <w:style w:type="paragraph" w:customStyle="1" w:styleId="DLAHeading2">
    <w:name w:val="DLA Heading 2"/>
    <w:basedOn w:val="DLAHeading1"/>
    <w:next w:val="Sangranormal"/>
    <w:uiPriority w:val="99"/>
    <w:rsid w:val="009768F0"/>
    <w:pPr>
      <w:numPr>
        <w:ilvl w:val="1"/>
      </w:numPr>
      <w:tabs>
        <w:tab w:val="num" w:pos="720"/>
      </w:tabs>
      <w:ind w:left="720" w:hanging="720"/>
    </w:pPr>
    <w:rPr>
      <w:caps w:val="0"/>
    </w:rPr>
  </w:style>
  <w:style w:type="paragraph" w:customStyle="1" w:styleId="DLAHeading3">
    <w:name w:val="DLA Heading 3"/>
    <w:basedOn w:val="DLAHeading2"/>
    <w:next w:val="Sangranormal"/>
    <w:uiPriority w:val="99"/>
    <w:rsid w:val="009768F0"/>
    <w:pPr>
      <w:numPr>
        <w:ilvl w:val="2"/>
      </w:numPr>
      <w:tabs>
        <w:tab w:val="num" w:pos="720"/>
        <w:tab w:val="num" w:pos="1004"/>
      </w:tabs>
      <w:ind w:left="1004" w:hanging="720"/>
    </w:pPr>
    <w:rPr>
      <w:i/>
      <w:iCs/>
    </w:rPr>
  </w:style>
  <w:style w:type="paragraph" w:customStyle="1" w:styleId="DLAHeading4">
    <w:name w:val="DLA Heading 4"/>
    <w:basedOn w:val="DLAHeading3"/>
    <w:next w:val="Sangranormal"/>
    <w:uiPriority w:val="99"/>
    <w:rsid w:val="009768F0"/>
    <w:pPr>
      <w:numPr>
        <w:ilvl w:val="3"/>
      </w:numPr>
      <w:tabs>
        <w:tab w:val="num" w:pos="720"/>
      </w:tabs>
      <w:ind w:left="720" w:hanging="720"/>
    </w:pPr>
    <w:rPr>
      <w:b w:val="0"/>
      <w:bCs w:val="0"/>
    </w:rPr>
  </w:style>
  <w:style w:type="paragraph" w:styleId="Sangranormal">
    <w:name w:val="Normal Indent"/>
    <w:basedOn w:val="Normal"/>
    <w:uiPriority w:val="99"/>
    <w:rsid w:val="009768F0"/>
    <w:pPr>
      <w:ind w:left="720"/>
    </w:pPr>
  </w:style>
  <w:style w:type="paragraph" w:customStyle="1" w:styleId="DLAHeading3nb">
    <w:name w:val="DLA Heading 3 nb"/>
    <w:basedOn w:val="DLAHeading3"/>
    <w:uiPriority w:val="99"/>
    <w:rsid w:val="009768F0"/>
    <w:pPr>
      <w:keepNext w:val="0"/>
    </w:pPr>
    <w:rPr>
      <w:b w:val="0"/>
      <w:bCs w:val="0"/>
      <w:i w:val="0"/>
      <w:iCs w:val="0"/>
    </w:rPr>
  </w:style>
  <w:style w:type="paragraph" w:customStyle="1" w:styleId="DLAHeading4nb">
    <w:name w:val="DLA Heading 4 nb"/>
    <w:basedOn w:val="DLAHeading4"/>
    <w:uiPriority w:val="99"/>
    <w:rsid w:val="009768F0"/>
    <w:pPr>
      <w:keepNext w:val="0"/>
    </w:pPr>
    <w:rPr>
      <w:i w:val="0"/>
      <w:iCs w:val="0"/>
    </w:rPr>
  </w:style>
  <w:style w:type="paragraph" w:customStyle="1" w:styleId="DLAEncabezado">
    <w:name w:val="DLA Encabezado"/>
    <w:uiPriority w:val="99"/>
    <w:rsid w:val="009768F0"/>
    <w:pPr>
      <w:keepNext/>
      <w:widowControl w:val="0"/>
      <w:autoSpaceDE w:val="0"/>
      <w:autoSpaceDN w:val="0"/>
      <w:adjustRightInd w:val="0"/>
      <w:spacing w:before="120" w:after="240" w:line="288" w:lineRule="auto"/>
      <w:jc w:val="center"/>
    </w:pPr>
    <w:rPr>
      <w:b/>
      <w:bCs/>
      <w:caps/>
      <w:sz w:val="24"/>
      <w:szCs w:val="24"/>
      <w:lang w:eastAsia="en-GB"/>
    </w:rPr>
  </w:style>
  <w:style w:type="paragraph" w:customStyle="1" w:styleId="DLAPartes">
    <w:name w:val="DLA Partes"/>
    <w:uiPriority w:val="99"/>
    <w:rsid w:val="009768F0"/>
    <w:pPr>
      <w:widowControl w:val="0"/>
      <w:numPr>
        <w:numId w:val="5"/>
      </w:numPr>
      <w:autoSpaceDE w:val="0"/>
      <w:autoSpaceDN w:val="0"/>
      <w:adjustRightInd w:val="0"/>
      <w:spacing w:after="240" w:line="288" w:lineRule="auto"/>
      <w:jc w:val="both"/>
    </w:pPr>
    <w:rPr>
      <w:lang w:eastAsia="en-GB"/>
    </w:rPr>
  </w:style>
  <w:style w:type="paragraph" w:customStyle="1" w:styleId="DLAExpositivos">
    <w:name w:val="DLA Expositivos"/>
    <w:uiPriority w:val="99"/>
    <w:rsid w:val="009768F0"/>
    <w:pPr>
      <w:widowControl w:val="0"/>
      <w:numPr>
        <w:numId w:val="6"/>
      </w:numPr>
      <w:autoSpaceDE w:val="0"/>
      <w:autoSpaceDN w:val="0"/>
      <w:adjustRightInd w:val="0"/>
      <w:spacing w:after="240" w:line="288" w:lineRule="auto"/>
      <w:jc w:val="both"/>
    </w:pPr>
    <w:rPr>
      <w:lang w:eastAsia="en-GB"/>
    </w:rPr>
  </w:style>
  <w:style w:type="paragraph" w:styleId="Encabezado">
    <w:name w:val="header"/>
    <w:basedOn w:val="Normal"/>
    <w:link w:val="EncabezadoCar"/>
    <w:uiPriority w:val="99"/>
    <w:rsid w:val="009768F0"/>
    <w:pPr>
      <w:tabs>
        <w:tab w:val="center" w:pos="4252"/>
        <w:tab w:val="right" w:pos="8504"/>
      </w:tabs>
    </w:pPr>
  </w:style>
  <w:style w:type="character" w:customStyle="1" w:styleId="EncabezadoCar">
    <w:name w:val="Encabezado Car"/>
    <w:basedOn w:val="Fuentedeprrafopredeter"/>
    <w:link w:val="Encabezado"/>
    <w:uiPriority w:val="99"/>
    <w:semiHidden/>
    <w:locked/>
    <w:rsid w:val="00A50A94"/>
    <w:rPr>
      <w:rFonts w:cs="Times New Roman"/>
      <w:lang w:eastAsia="en-GB"/>
    </w:rPr>
  </w:style>
  <w:style w:type="paragraph" w:styleId="Piedepgina">
    <w:name w:val="footer"/>
    <w:basedOn w:val="Normal"/>
    <w:link w:val="PiedepginaCar"/>
    <w:uiPriority w:val="99"/>
    <w:rsid w:val="009768F0"/>
    <w:pPr>
      <w:tabs>
        <w:tab w:val="center" w:pos="4252"/>
        <w:tab w:val="right" w:pos="8504"/>
      </w:tabs>
    </w:pPr>
  </w:style>
  <w:style w:type="character" w:customStyle="1" w:styleId="PiedepginaCar">
    <w:name w:val="Pie de página Car"/>
    <w:basedOn w:val="Fuentedeprrafopredeter"/>
    <w:link w:val="Piedepgina"/>
    <w:uiPriority w:val="99"/>
    <w:locked/>
    <w:rsid w:val="009768F0"/>
    <w:rPr>
      <w:rFonts w:cs="Times New Roman"/>
      <w:sz w:val="22"/>
      <w:lang w:eastAsia="en-GB"/>
    </w:rPr>
  </w:style>
  <w:style w:type="character" w:styleId="Nmerodepgina">
    <w:name w:val="page number"/>
    <w:basedOn w:val="Fuentedeprrafopredeter"/>
    <w:uiPriority w:val="99"/>
    <w:rsid w:val="009768F0"/>
    <w:rPr>
      <w:rFonts w:ascii="Times New Roman" w:hAnsi="Times New Roman" w:cs="Times New Roman"/>
      <w:sz w:val="22"/>
      <w:lang w:val="es-ES"/>
    </w:rPr>
  </w:style>
  <w:style w:type="paragraph" w:customStyle="1" w:styleId="DLAANEXOS">
    <w:name w:val="DLA ANEXOS"/>
    <w:next w:val="DLAANEXOSTITULO"/>
    <w:uiPriority w:val="99"/>
    <w:rsid w:val="009768F0"/>
    <w:pPr>
      <w:keepNext/>
      <w:widowControl w:val="0"/>
      <w:autoSpaceDE w:val="0"/>
      <w:autoSpaceDN w:val="0"/>
      <w:adjustRightInd w:val="0"/>
      <w:spacing w:after="240" w:line="288" w:lineRule="auto"/>
      <w:jc w:val="center"/>
    </w:pPr>
    <w:rPr>
      <w:b/>
      <w:bCs/>
      <w:caps/>
      <w:lang w:eastAsia="en-GB"/>
    </w:rPr>
  </w:style>
  <w:style w:type="paragraph" w:customStyle="1" w:styleId="DLAANEXOSTITULO">
    <w:name w:val="DLA ANEXOS TITULO"/>
    <w:basedOn w:val="DLAANEXOS"/>
    <w:next w:val="Normal"/>
    <w:uiPriority w:val="99"/>
    <w:rsid w:val="009768F0"/>
    <w:rPr>
      <w:rFonts w:ascii="Times New Roman Bold" w:hAnsi="Times New Roman Bold" w:cs="Times New Roman Bold"/>
      <w:caps w:val="0"/>
    </w:rPr>
  </w:style>
  <w:style w:type="character" w:styleId="Hipervnculo">
    <w:name w:val="Hyperlink"/>
    <w:basedOn w:val="Fuentedeprrafopredeter"/>
    <w:uiPriority w:val="99"/>
    <w:rsid w:val="009768F0"/>
    <w:rPr>
      <w:rFonts w:ascii="Times New Roman" w:hAnsi="Times New Roman" w:cs="Times New Roman"/>
      <w:color w:val="0000FF"/>
      <w:sz w:val="22"/>
      <w:u w:val="single"/>
      <w:lang w:val="es-ES"/>
    </w:rPr>
  </w:style>
  <w:style w:type="paragraph" w:styleId="TDC3">
    <w:name w:val="toc 3"/>
    <w:basedOn w:val="TDC2"/>
    <w:next w:val="Normal"/>
    <w:autoRedefine/>
    <w:hidden/>
    <w:uiPriority w:val="99"/>
    <w:semiHidden/>
    <w:rsid w:val="009768F0"/>
    <w:pPr>
      <w:ind w:left="440"/>
    </w:pPr>
    <w:rPr>
      <w:i/>
      <w:iCs/>
      <w:smallCaps w:val="0"/>
    </w:rPr>
  </w:style>
  <w:style w:type="paragraph" w:styleId="TDC1">
    <w:name w:val="toc 1"/>
    <w:basedOn w:val="Normal"/>
    <w:next w:val="Normal"/>
    <w:autoRedefine/>
    <w:hidden/>
    <w:uiPriority w:val="39"/>
    <w:rsid w:val="00F17CA9"/>
    <w:pPr>
      <w:tabs>
        <w:tab w:val="left" w:pos="567"/>
        <w:tab w:val="right" w:leader="dot" w:pos="9000"/>
      </w:tabs>
      <w:ind w:left="567" w:hanging="567"/>
      <w:jc w:val="left"/>
    </w:pPr>
    <w:rPr>
      <w:b/>
      <w:bCs/>
      <w:caps/>
    </w:rPr>
  </w:style>
  <w:style w:type="paragraph" w:styleId="TDC4">
    <w:name w:val="toc 4"/>
    <w:basedOn w:val="Normal"/>
    <w:next w:val="Normal"/>
    <w:autoRedefine/>
    <w:hidden/>
    <w:uiPriority w:val="99"/>
    <w:semiHidden/>
    <w:rsid w:val="009768F0"/>
    <w:pPr>
      <w:ind w:left="660"/>
      <w:jc w:val="left"/>
    </w:pPr>
    <w:rPr>
      <w:sz w:val="18"/>
      <w:szCs w:val="18"/>
    </w:rPr>
  </w:style>
  <w:style w:type="paragraph" w:styleId="TDC2">
    <w:name w:val="toc 2"/>
    <w:basedOn w:val="TDC1"/>
    <w:next w:val="Normal"/>
    <w:autoRedefine/>
    <w:hidden/>
    <w:uiPriority w:val="99"/>
    <w:semiHidden/>
    <w:rsid w:val="009768F0"/>
    <w:pPr>
      <w:ind w:left="220"/>
    </w:pPr>
    <w:rPr>
      <w:b w:val="0"/>
      <w:bCs w:val="0"/>
      <w:caps w:val="0"/>
      <w:smallCaps/>
    </w:rPr>
  </w:style>
  <w:style w:type="paragraph" w:styleId="TDC5">
    <w:name w:val="toc 5"/>
    <w:basedOn w:val="Normal"/>
    <w:next w:val="Normal"/>
    <w:autoRedefine/>
    <w:hidden/>
    <w:uiPriority w:val="99"/>
    <w:semiHidden/>
    <w:rsid w:val="009768F0"/>
    <w:pPr>
      <w:ind w:left="880"/>
      <w:jc w:val="left"/>
    </w:pPr>
    <w:rPr>
      <w:sz w:val="18"/>
      <w:szCs w:val="18"/>
    </w:rPr>
  </w:style>
  <w:style w:type="paragraph" w:styleId="TDC6">
    <w:name w:val="toc 6"/>
    <w:basedOn w:val="Normal"/>
    <w:next w:val="Normal"/>
    <w:autoRedefine/>
    <w:hidden/>
    <w:uiPriority w:val="99"/>
    <w:semiHidden/>
    <w:rsid w:val="009768F0"/>
    <w:pPr>
      <w:ind w:left="1100"/>
      <w:jc w:val="left"/>
    </w:pPr>
    <w:rPr>
      <w:sz w:val="18"/>
      <w:szCs w:val="18"/>
    </w:rPr>
  </w:style>
  <w:style w:type="paragraph" w:styleId="TDC7">
    <w:name w:val="toc 7"/>
    <w:basedOn w:val="Normal"/>
    <w:next w:val="Normal"/>
    <w:autoRedefine/>
    <w:hidden/>
    <w:uiPriority w:val="99"/>
    <w:semiHidden/>
    <w:rsid w:val="009768F0"/>
    <w:pPr>
      <w:ind w:left="1320"/>
      <w:jc w:val="left"/>
    </w:pPr>
    <w:rPr>
      <w:sz w:val="18"/>
      <w:szCs w:val="18"/>
    </w:rPr>
  </w:style>
  <w:style w:type="paragraph" w:styleId="TDC8">
    <w:name w:val="toc 8"/>
    <w:basedOn w:val="Normal"/>
    <w:next w:val="Normal"/>
    <w:autoRedefine/>
    <w:hidden/>
    <w:uiPriority w:val="99"/>
    <w:semiHidden/>
    <w:rsid w:val="009768F0"/>
    <w:pPr>
      <w:ind w:left="1540"/>
      <w:jc w:val="left"/>
    </w:pPr>
    <w:rPr>
      <w:sz w:val="18"/>
      <w:szCs w:val="18"/>
    </w:rPr>
  </w:style>
  <w:style w:type="paragraph" w:styleId="TDC9">
    <w:name w:val="toc 9"/>
    <w:basedOn w:val="Normal"/>
    <w:next w:val="Normal"/>
    <w:autoRedefine/>
    <w:hidden/>
    <w:uiPriority w:val="99"/>
    <w:semiHidden/>
    <w:rsid w:val="009768F0"/>
    <w:pPr>
      <w:ind w:left="1760"/>
      <w:jc w:val="left"/>
    </w:pPr>
    <w:rPr>
      <w:sz w:val="18"/>
      <w:szCs w:val="18"/>
    </w:rPr>
  </w:style>
  <w:style w:type="paragraph" w:customStyle="1" w:styleId="DLAListaRomanillos">
    <w:name w:val="DLA Lista Romanillos"/>
    <w:uiPriority w:val="99"/>
    <w:rsid w:val="009768F0"/>
    <w:pPr>
      <w:widowControl w:val="0"/>
      <w:numPr>
        <w:numId w:val="8"/>
      </w:numPr>
      <w:autoSpaceDE w:val="0"/>
      <w:autoSpaceDN w:val="0"/>
      <w:adjustRightInd w:val="0"/>
      <w:spacing w:after="120" w:line="288" w:lineRule="auto"/>
      <w:jc w:val="both"/>
    </w:pPr>
    <w:rPr>
      <w:lang w:eastAsia="en-GB"/>
    </w:rPr>
  </w:style>
  <w:style w:type="paragraph" w:customStyle="1" w:styleId="DLAListaLetras">
    <w:name w:val="DLA Lista Letras"/>
    <w:uiPriority w:val="99"/>
    <w:rsid w:val="009768F0"/>
    <w:pPr>
      <w:widowControl w:val="0"/>
      <w:numPr>
        <w:numId w:val="7"/>
      </w:numPr>
      <w:autoSpaceDE w:val="0"/>
      <w:autoSpaceDN w:val="0"/>
      <w:adjustRightInd w:val="0"/>
      <w:spacing w:after="120" w:line="288" w:lineRule="auto"/>
      <w:jc w:val="both"/>
    </w:pPr>
    <w:rPr>
      <w:lang w:eastAsia="en-GB"/>
    </w:rPr>
  </w:style>
  <w:style w:type="character" w:customStyle="1" w:styleId="DLAListaRomanillosCharChar">
    <w:name w:val="DLA Lista Romanillos Char Char"/>
    <w:uiPriority w:val="99"/>
    <w:rsid w:val="009768F0"/>
    <w:rPr>
      <w:rFonts w:ascii="Times New Roman" w:hAnsi="Times New Roman"/>
      <w:sz w:val="22"/>
      <w:lang w:val="es-ES"/>
    </w:rPr>
  </w:style>
  <w:style w:type="paragraph" w:customStyle="1" w:styleId="ListNumber6">
    <w:name w:val="List Number 6"/>
    <w:basedOn w:val="Listaconnmeros5"/>
    <w:uiPriority w:val="99"/>
    <w:rsid w:val="009768F0"/>
    <w:pPr>
      <w:tabs>
        <w:tab w:val="clear" w:pos="720"/>
      </w:tabs>
      <w:spacing w:before="120" w:after="120" w:line="240" w:lineRule="auto"/>
      <w:ind w:left="2410" w:firstLine="0"/>
    </w:pPr>
    <w:rPr>
      <w:rFonts w:ascii="Arial" w:hAnsi="Arial" w:cs="Arial"/>
      <w:sz w:val="20"/>
      <w:szCs w:val="20"/>
      <w:lang w:val="es-ES_tradnl"/>
    </w:rPr>
  </w:style>
  <w:style w:type="paragraph" w:styleId="Listaconnmeros5">
    <w:name w:val="List Number 5"/>
    <w:aliases w:val="ln5"/>
    <w:basedOn w:val="Normal"/>
    <w:uiPriority w:val="99"/>
    <w:rsid w:val="009768F0"/>
    <w:pPr>
      <w:tabs>
        <w:tab w:val="num" w:pos="720"/>
      </w:tabs>
      <w:ind w:left="720" w:hanging="360"/>
    </w:pPr>
  </w:style>
  <w:style w:type="paragraph" w:styleId="Listaconnmeros2">
    <w:name w:val="List Number 2"/>
    <w:aliases w:val="ln2"/>
    <w:basedOn w:val="Normal"/>
    <w:uiPriority w:val="99"/>
    <w:rsid w:val="009768F0"/>
    <w:pPr>
      <w:spacing w:before="120" w:after="120" w:line="240" w:lineRule="auto"/>
      <w:ind w:left="567"/>
    </w:pPr>
    <w:rPr>
      <w:rFonts w:ascii="Arial" w:hAnsi="Arial" w:cs="Arial"/>
      <w:sz w:val="20"/>
      <w:szCs w:val="20"/>
      <w:lang w:val="es-ES_tradnl"/>
    </w:rPr>
  </w:style>
  <w:style w:type="paragraph" w:styleId="Textonotapie">
    <w:name w:val="footnote text"/>
    <w:aliases w:val="Car,Char8"/>
    <w:basedOn w:val="Normal"/>
    <w:link w:val="TextonotapieCar"/>
    <w:hidden/>
    <w:uiPriority w:val="99"/>
    <w:semiHidden/>
    <w:rsid w:val="009768F0"/>
    <w:pPr>
      <w:tabs>
        <w:tab w:val="left" w:pos="284"/>
      </w:tabs>
      <w:spacing w:before="120" w:after="120" w:line="240" w:lineRule="auto"/>
      <w:ind w:left="284" w:hanging="284"/>
    </w:pPr>
    <w:rPr>
      <w:rFonts w:ascii="Arial" w:hAnsi="Arial" w:cs="Arial"/>
      <w:sz w:val="20"/>
      <w:szCs w:val="20"/>
      <w:lang w:val="es-ES_tradnl"/>
    </w:rPr>
  </w:style>
  <w:style w:type="character" w:customStyle="1" w:styleId="TextonotapieCar">
    <w:name w:val="Texto nota pie Car"/>
    <w:aliases w:val="Car Car,Char8 Car"/>
    <w:basedOn w:val="Fuentedeprrafopredeter"/>
    <w:link w:val="Textonotapie"/>
    <w:uiPriority w:val="99"/>
    <w:locked/>
    <w:rsid w:val="009768F0"/>
    <w:rPr>
      <w:rFonts w:ascii="Arial" w:hAnsi="Arial" w:cs="Times New Roman"/>
      <w:sz w:val="22"/>
      <w:lang w:val="es-ES_tradnl"/>
    </w:rPr>
  </w:style>
  <w:style w:type="character" w:styleId="Refdenotaalpie">
    <w:name w:val="footnote reference"/>
    <w:basedOn w:val="Fuentedeprrafopredeter"/>
    <w:hidden/>
    <w:uiPriority w:val="99"/>
    <w:semiHidden/>
    <w:rsid w:val="009768F0"/>
    <w:rPr>
      <w:rFonts w:ascii="Arial" w:hAnsi="Arial" w:cs="Times New Roman"/>
      <w:sz w:val="20"/>
      <w:vertAlign w:val="superscript"/>
      <w:lang w:val="es-ES"/>
    </w:rPr>
  </w:style>
  <w:style w:type="paragraph" w:customStyle="1" w:styleId="Body2">
    <w:name w:val="Body 2"/>
    <w:basedOn w:val="Normal"/>
    <w:uiPriority w:val="99"/>
    <w:rsid w:val="009768F0"/>
    <w:pPr>
      <w:spacing w:after="140" w:line="290" w:lineRule="auto"/>
      <w:ind w:left="680"/>
    </w:pPr>
    <w:rPr>
      <w:rFonts w:ascii="Arial" w:hAnsi="Arial" w:cs="Arial"/>
      <w:kern w:val="20"/>
      <w:sz w:val="20"/>
      <w:szCs w:val="20"/>
      <w:lang w:val="es-ES_tradnl"/>
    </w:rPr>
  </w:style>
  <w:style w:type="paragraph" w:customStyle="1" w:styleId="CellBody">
    <w:name w:val="CellBody"/>
    <w:basedOn w:val="Normal"/>
    <w:uiPriority w:val="99"/>
    <w:rsid w:val="009768F0"/>
    <w:pPr>
      <w:spacing w:before="60" w:after="60" w:line="290" w:lineRule="auto"/>
      <w:jc w:val="left"/>
    </w:pPr>
    <w:rPr>
      <w:rFonts w:ascii="Arial" w:hAnsi="Arial" w:cs="Arial"/>
      <w:kern w:val="20"/>
      <w:sz w:val="20"/>
      <w:szCs w:val="20"/>
      <w:lang w:val="es-ES_tradnl"/>
    </w:rPr>
  </w:style>
  <w:style w:type="character" w:customStyle="1" w:styleId="DLAHeading2nbChar">
    <w:name w:val="DLA Heading 2 nb Char"/>
    <w:uiPriority w:val="99"/>
    <w:rsid w:val="009768F0"/>
    <w:rPr>
      <w:rFonts w:ascii="Times New Roman" w:hAnsi="Times New Roman"/>
      <w:sz w:val="22"/>
      <w:lang w:val="es-ES"/>
    </w:rPr>
  </w:style>
  <w:style w:type="character" w:customStyle="1" w:styleId="DLAHeading2Char">
    <w:name w:val="DLA Heading 2 Char"/>
    <w:uiPriority w:val="99"/>
    <w:rsid w:val="009768F0"/>
    <w:rPr>
      <w:rFonts w:ascii="Times New Roman" w:hAnsi="Times New Roman"/>
      <w:b/>
      <w:sz w:val="22"/>
      <w:lang w:val="es-ES"/>
    </w:rPr>
  </w:style>
  <w:style w:type="character" w:customStyle="1" w:styleId="DeltaViewDeletion">
    <w:name w:val="DeltaView Deletion"/>
    <w:uiPriority w:val="99"/>
    <w:rsid w:val="009768F0"/>
    <w:rPr>
      <w:strike/>
      <w:color w:val="FF0000"/>
    </w:rPr>
  </w:style>
  <w:style w:type="paragraph" w:customStyle="1" w:styleId="DLAHeading2nbCharCharChar">
    <w:name w:val="DLA Heading 2 nb Char Char Char"/>
    <w:basedOn w:val="Normal"/>
    <w:uiPriority w:val="99"/>
    <w:rsid w:val="009768F0"/>
    <w:pPr>
      <w:tabs>
        <w:tab w:val="num" w:pos="360"/>
        <w:tab w:val="num" w:pos="576"/>
      </w:tabs>
      <w:spacing w:after="240"/>
      <w:ind w:left="576" w:hanging="576"/>
      <w:outlineLvl w:val="1"/>
    </w:pPr>
    <w:rPr>
      <w:rFonts w:ascii="SimSun" w:eastAsia="SimSun" w:cs="SimSun"/>
      <w:lang w:val="zh-CN"/>
    </w:rPr>
  </w:style>
  <w:style w:type="character" w:customStyle="1" w:styleId="Heading3Char1">
    <w:name w:val="Heading 3 Char1"/>
    <w:aliases w:val="(a) Char1,. Char1,3 Char1,31 Char1,32 Char1,H3 Char1,H31 Char1,H32 Char1,Heading 3(left) Char1,Lev 3 Char1,Level 1 - 1 Char1,Minor Char1,Niveau 1 1 1 Char1,Subhead B Char1,Subparagraafkop Char1,h3 Char1,h31 Char1,h32 Char1,h33 Char1"/>
    <w:uiPriority w:val="99"/>
    <w:rsid w:val="009768F0"/>
    <w:rPr>
      <w:rFonts w:ascii="Arial" w:hAnsi="Arial"/>
      <w:b/>
      <w:sz w:val="26"/>
      <w:lang w:val="es-ES"/>
    </w:rPr>
  </w:style>
  <w:style w:type="paragraph" w:styleId="Listaconnmeros3">
    <w:name w:val="List Number 3"/>
    <w:aliases w:val="ln3"/>
    <w:basedOn w:val="Normal"/>
    <w:uiPriority w:val="99"/>
    <w:rsid w:val="009768F0"/>
    <w:pPr>
      <w:numPr>
        <w:numId w:val="2"/>
      </w:numPr>
      <w:tabs>
        <w:tab w:val="clear" w:pos="1492"/>
        <w:tab w:val="num" w:pos="2908"/>
      </w:tabs>
      <w:spacing w:after="200" w:line="240" w:lineRule="auto"/>
      <w:ind w:left="2908" w:firstLine="0"/>
      <w:contextualSpacing/>
      <w:jc w:val="left"/>
    </w:pPr>
    <w:rPr>
      <w:rFonts w:ascii="Cambria" w:hAnsi="Cambria" w:cs="Cambria"/>
      <w:sz w:val="24"/>
      <w:szCs w:val="24"/>
      <w:lang w:val="en-US"/>
    </w:rPr>
  </w:style>
  <w:style w:type="paragraph" w:styleId="Listaconnmeros4">
    <w:name w:val="List Number 4"/>
    <w:aliases w:val="ln4"/>
    <w:basedOn w:val="Normal"/>
    <w:uiPriority w:val="99"/>
    <w:rsid w:val="009768F0"/>
    <w:pPr>
      <w:numPr>
        <w:numId w:val="9"/>
      </w:numPr>
      <w:tabs>
        <w:tab w:val="clear" w:pos="1209"/>
        <w:tab w:val="num" w:pos="360"/>
      </w:tabs>
      <w:spacing w:after="200" w:line="240" w:lineRule="auto"/>
      <w:ind w:left="283" w:hanging="283"/>
      <w:contextualSpacing/>
      <w:jc w:val="left"/>
    </w:pPr>
    <w:rPr>
      <w:rFonts w:ascii="Cambria" w:hAnsi="Cambria" w:cs="Cambria"/>
      <w:sz w:val="24"/>
      <w:szCs w:val="24"/>
      <w:lang w:val="en-US"/>
    </w:rPr>
  </w:style>
  <w:style w:type="paragraph" w:customStyle="1" w:styleId="DeltaViewTableHeading">
    <w:name w:val="DeltaView Table Heading"/>
    <w:basedOn w:val="Normal"/>
    <w:uiPriority w:val="99"/>
    <w:rsid w:val="009768F0"/>
    <w:pPr>
      <w:widowControl/>
      <w:spacing w:after="120" w:line="240" w:lineRule="auto"/>
      <w:jc w:val="left"/>
    </w:pPr>
    <w:rPr>
      <w:rFonts w:ascii="Arial" w:hAnsi="Arial" w:cs="Arial"/>
      <w:b/>
      <w:bCs/>
      <w:sz w:val="24"/>
      <w:szCs w:val="24"/>
      <w:lang w:val="en-US"/>
    </w:rPr>
  </w:style>
  <w:style w:type="paragraph" w:customStyle="1" w:styleId="DeltaViewTableBody">
    <w:name w:val="DeltaView Table Body"/>
    <w:basedOn w:val="Normal"/>
    <w:uiPriority w:val="99"/>
    <w:rsid w:val="009768F0"/>
    <w:pPr>
      <w:widowControl/>
      <w:spacing w:line="240" w:lineRule="auto"/>
      <w:jc w:val="left"/>
    </w:pPr>
    <w:rPr>
      <w:rFonts w:ascii="Arial" w:hAnsi="Arial" w:cs="Arial"/>
      <w:sz w:val="24"/>
      <w:szCs w:val="24"/>
      <w:lang w:val="en-US"/>
    </w:rPr>
  </w:style>
  <w:style w:type="paragraph" w:customStyle="1" w:styleId="DeltaViewAnnounce">
    <w:name w:val="DeltaView Announce"/>
    <w:uiPriority w:val="99"/>
    <w:rsid w:val="009768F0"/>
    <w:pPr>
      <w:autoSpaceDE w:val="0"/>
      <w:autoSpaceDN w:val="0"/>
      <w:adjustRightInd w:val="0"/>
      <w:spacing w:before="100" w:beforeAutospacing="1" w:after="100" w:afterAutospacing="1"/>
    </w:pPr>
    <w:rPr>
      <w:rFonts w:ascii="Arial" w:hAnsi="Arial" w:cs="Arial"/>
      <w:sz w:val="24"/>
      <w:szCs w:val="24"/>
      <w:lang w:val="en-GB" w:eastAsia="en-GB"/>
    </w:rPr>
  </w:style>
  <w:style w:type="character" w:styleId="Refdecomentario">
    <w:name w:val="annotation reference"/>
    <w:basedOn w:val="Fuentedeprrafopredeter"/>
    <w:uiPriority w:val="99"/>
    <w:semiHidden/>
    <w:rsid w:val="009768F0"/>
    <w:rPr>
      <w:rFonts w:cs="Times New Roman"/>
      <w:sz w:val="16"/>
    </w:rPr>
  </w:style>
  <w:style w:type="paragraph" w:styleId="Textoindependiente">
    <w:name w:val="Body Text"/>
    <w:basedOn w:val="Normal"/>
    <w:next w:val="DLAHeading4"/>
    <w:link w:val="TextoindependienteCar"/>
    <w:uiPriority w:val="99"/>
    <w:rsid w:val="009768F0"/>
    <w:pPr>
      <w:widowControl/>
      <w:spacing w:line="240" w:lineRule="auto"/>
      <w:jc w:val="left"/>
    </w:pPr>
    <w:rPr>
      <w:sz w:val="18"/>
      <w:szCs w:val="18"/>
      <w:lang w:val="en-US"/>
    </w:rPr>
  </w:style>
  <w:style w:type="character" w:customStyle="1" w:styleId="TextoindependienteCar">
    <w:name w:val="Texto independiente Car"/>
    <w:basedOn w:val="Fuentedeprrafopredeter"/>
    <w:link w:val="Textoindependiente"/>
    <w:uiPriority w:val="99"/>
    <w:semiHidden/>
    <w:locked/>
    <w:rsid w:val="00A50A94"/>
    <w:rPr>
      <w:rFonts w:cs="Times New Roman"/>
      <w:lang w:eastAsia="en-GB"/>
    </w:rPr>
  </w:style>
  <w:style w:type="character" w:customStyle="1" w:styleId="DeltaViewInsertion">
    <w:name w:val="DeltaView Insertion"/>
    <w:uiPriority w:val="99"/>
    <w:rsid w:val="009768F0"/>
    <w:rPr>
      <w:color w:val="0000FF"/>
      <w:u w:val="double"/>
    </w:rPr>
  </w:style>
  <w:style w:type="character" w:customStyle="1" w:styleId="DeltaViewMoveSource">
    <w:name w:val="DeltaView Move Source"/>
    <w:uiPriority w:val="99"/>
    <w:rsid w:val="009768F0"/>
    <w:rPr>
      <w:strike/>
      <w:color w:val="FF0000"/>
    </w:rPr>
  </w:style>
  <w:style w:type="character" w:customStyle="1" w:styleId="DeltaViewMoveDestination">
    <w:name w:val="DeltaView Move Destination"/>
    <w:uiPriority w:val="99"/>
    <w:rsid w:val="009768F0"/>
    <w:rPr>
      <w:color w:val="0000FF"/>
      <w:u w:val="double"/>
    </w:rPr>
  </w:style>
  <w:style w:type="paragraph" w:styleId="Textocomentario">
    <w:name w:val="annotation text"/>
    <w:basedOn w:val="Normal"/>
    <w:next w:val="DLAPartes"/>
    <w:link w:val="TextocomentarioCar"/>
    <w:uiPriority w:val="99"/>
    <w:semiHidden/>
    <w:rsid w:val="009768F0"/>
    <w:pPr>
      <w:widowControl/>
      <w:spacing w:line="240" w:lineRule="auto"/>
      <w:jc w:val="left"/>
    </w:pPr>
    <w:rPr>
      <w:sz w:val="20"/>
      <w:szCs w:val="20"/>
      <w:lang w:val="en-US"/>
    </w:rPr>
  </w:style>
  <w:style w:type="character" w:customStyle="1" w:styleId="TextocomentarioCar">
    <w:name w:val="Texto comentario Car"/>
    <w:basedOn w:val="Fuentedeprrafopredeter"/>
    <w:link w:val="Textocomentario"/>
    <w:uiPriority w:val="99"/>
    <w:semiHidden/>
    <w:locked/>
    <w:rsid w:val="00A50A94"/>
    <w:rPr>
      <w:rFonts w:cs="Times New Roman"/>
      <w:sz w:val="20"/>
      <w:szCs w:val="20"/>
      <w:lang w:eastAsia="en-GB"/>
    </w:rPr>
  </w:style>
  <w:style w:type="character" w:customStyle="1" w:styleId="DeltaViewChangeNumber">
    <w:name w:val="DeltaView Change Number"/>
    <w:uiPriority w:val="99"/>
    <w:rsid w:val="009768F0"/>
    <w:rPr>
      <w:color w:val="000000"/>
      <w:vertAlign w:val="superscript"/>
    </w:rPr>
  </w:style>
  <w:style w:type="character" w:customStyle="1" w:styleId="DeltaViewDelimiter">
    <w:name w:val="DeltaView Delimiter"/>
    <w:uiPriority w:val="99"/>
    <w:rsid w:val="009768F0"/>
  </w:style>
  <w:style w:type="paragraph" w:styleId="Mapadeldocumento">
    <w:name w:val="Document Map"/>
    <w:basedOn w:val="Normal"/>
    <w:next w:val="Encabezado"/>
    <w:link w:val="MapadeldocumentoCar"/>
    <w:uiPriority w:val="99"/>
    <w:semiHidden/>
    <w:rsid w:val="009768F0"/>
    <w:pPr>
      <w:widowControl/>
      <w:shd w:val="clear" w:color="auto" w:fill="000080"/>
      <w:spacing w:line="240" w:lineRule="auto"/>
      <w:jc w:val="left"/>
    </w:pPr>
    <w:rPr>
      <w:rFonts w:ascii="Tahoma" w:hAnsi="Tahoma" w:cs="Tahoma"/>
      <w:sz w:val="24"/>
      <w:szCs w:val="24"/>
      <w:lang w:val="en-US"/>
    </w:rPr>
  </w:style>
  <w:style w:type="character" w:customStyle="1" w:styleId="MapadeldocumentoCar">
    <w:name w:val="Mapa del documento Car"/>
    <w:basedOn w:val="Fuentedeprrafopredeter"/>
    <w:link w:val="Mapadeldocumento"/>
    <w:uiPriority w:val="99"/>
    <w:semiHidden/>
    <w:locked/>
    <w:rsid w:val="00A50A94"/>
    <w:rPr>
      <w:rFonts w:cs="Times New Roman"/>
      <w:sz w:val="2"/>
      <w:lang w:eastAsia="en-GB"/>
    </w:rPr>
  </w:style>
  <w:style w:type="character" w:customStyle="1" w:styleId="DeltaViewFormatChange">
    <w:name w:val="DeltaView Format Change"/>
    <w:uiPriority w:val="99"/>
    <w:rsid w:val="009768F0"/>
    <w:rPr>
      <w:color w:val="808000"/>
    </w:rPr>
  </w:style>
  <w:style w:type="character" w:customStyle="1" w:styleId="DeltaViewMovedDeletion">
    <w:name w:val="DeltaView Moved Deletion"/>
    <w:uiPriority w:val="99"/>
    <w:rsid w:val="009768F0"/>
    <w:rPr>
      <w:strike/>
      <w:color w:val="C08080"/>
    </w:rPr>
  </w:style>
  <w:style w:type="character" w:customStyle="1" w:styleId="DeltaViewComment">
    <w:name w:val="DeltaView Comment"/>
    <w:uiPriority w:val="99"/>
    <w:rsid w:val="009768F0"/>
    <w:rPr>
      <w:color w:val="000000"/>
    </w:rPr>
  </w:style>
  <w:style w:type="character" w:customStyle="1" w:styleId="DeltaViewStyleChangeText">
    <w:name w:val="DeltaView Style Change Text"/>
    <w:uiPriority w:val="99"/>
    <w:rsid w:val="009768F0"/>
    <w:rPr>
      <w:color w:val="000000"/>
      <w:u w:val="double"/>
    </w:rPr>
  </w:style>
  <w:style w:type="character" w:customStyle="1" w:styleId="DeltaViewStyleChangeLabel">
    <w:name w:val="DeltaView Style Change Label"/>
    <w:uiPriority w:val="99"/>
    <w:rsid w:val="009768F0"/>
    <w:rPr>
      <w:color w:val="000000"/>
    </w:rPr>
  </w:style>
  <w:style w:type="character" w:customStyle="1" w:styleId="DeltaViewInsertedComment">
    <w:name w:val="DeltaView Inserted Comment"/>
    <w:uiPriority w:val="99"/>
    <w:rsid w:val="009768F0"/>
    <w:rPr>
      <w:color w:val="0000FF"/>
      <w:u w:val="double"/>
    </w:rPr>
  </w:style>
  <w:style w:type="character" w:customStyle="1" w:styleId="DeltaViewDeletedComment">
    <w:name w:val="DeltaView Deleted Comment"/>
    <w:uiPriority w:val="99"/>
    <w:rsid w:val="009768F0"/>
    <w:rPr>
      <w:strike/>
      <w:color w:val="FF0000"/>
    </w:rPr>
  </w:style>
  <w:style w:type="character" w:customStyle="1" w:styleId="LardiesS">
    <w:name w:val="LardiesS"/>
    <w:uiPriority w:val="99"/>
    <w:semiHidden/>
    <w:rsid w:val="009768F0"/>
    <w:rPr>
      <w:rFonts w:ascii="Arial" w:hAnsi="Arial"/>
      <w:color w:val="auto"/>
      <w:sz w:val="20"/>
      <w:u w:val="none"/>
    </w:rPr>
  </w:style>
  <w:style w:type="paragraph" w:customStyle="1" w:styleId="ListNumber1">
    <w:name w:val="List Number 1"/>
    <w:basedOn w:val="Normal"/>
    <w:uiPriority w:val="99"/>
    <w:rsid w:val="009768F0"/>
    <w:pPr>
      <w:widowControl/>
      <w:autoSpaceDE/>
      <w:autoSpaceDN/>
      <w:adjustRightInd/>
      <w:spacing w:before="120" w:after="240" w:line="240" w:lineRule="auto"/>
      <w:ind w:left="425"/>
    </w:pPr>
    <w:rPr>
      <w:rFonts w:ascii="Arial" w:hAnsi="Arial"/>
      <w:sz w:val="20"/>
      <w:szCs w:val="20"/>
      <w:lang w:val="es-ES_tradnl" w:eastAsia="en-US"/>
    </w:rPr>
  </w:style>
  <w:style w:type="paragraph" w:customStyle="1" w:styleId="CarCharCharCar1CharCharCarCharChar1Car">
    <w:name w:val="Car Char Char Car1 Char Char Car Char Char1 Car"/>
    <w:basedOn w:val="Normal"/>
    <w:uiPriority w:val="99"/>
    <w:rsid w:val="009768F0"/>
    <w:pPr>
      <w:widowControl/>
      <w:autoSpaceDE/>
      <w:autoSpaceDN/>
      <w:adjustRightInd/>
      <w:spacing w:after="160" w:line="240" w:lineRule="exact"/>
      <w:jc w:val="left"/>
    </w:pPr>
    <w:rPr>
      <w:rFonts w:ascii="Verdana" w:hAnsi="Verdana"/>
      <w:sz w:val="20"/>
      <w:szCs w:val="20"/>
      <w:lang w:val="en-US" w:eastAsia="en-US"/>
    </w:rPr>
  </w:style>
  <w:style w:type="paragraph" w:customStyle="1" w:styleId="ListNumber7">
    <w:name w:val="List Number 7"/>
    <w:basedOn w:val="ListNumber6"/>
    <w:uiPriority w:val="99"/>
    <w:rsid w:val="009768F0"/>
    <w:pPr>
      <w:widowControl/>
      <w:autoSpaceDE/>
      <w:autoSpaceDN/>
      <w:adjustRightInd/>
      <w:spacing w:after="240"/>
      <w:ind w:left="2835"/>
    </w:pPr>
    <w:rPr>
      <w:rFonts w:cs="Times New Roman"/>
      <w:lang w:eastAsia="en-US"/>
    </w:rPr>
  </w:style>
  <w:style w:type="paragraph" w:styleId="Asuntodelcomentario">
    <w:name w:val="annotation subject"/>
    <w:basedOn w:val="Textocomentario"/>
    <w:next w:val="Textocomentario"/>
    <w:link w:val="AsuntodelcomentarioCar"/>
    <w:uiPriority w:val="99"/>
    <w:semiHidden/>
    <w:rsid w:val="00616C81"/>
    <w:pPr>
      <w:widowControl w:val="0"/>
      <w:spacing w:line="288" w:lineRule="auto"/>
      <w:jc w:val="both"/>
    </w:pPr>
    <w:rPr>
      <w:b/>
      <w:bCs/>
      <w:lang w:val="es-ES"/>
    </w:rPr>
  </w:style>
  <w:style w:type="character" w:customStyle="1" w:styleId="AsuntodelcomentarioCar">
    <w:name w:val="Asunto del comentario Car"/>
    <w:basedOn w:val="TextocomentarioCar"/>
    <w:link w:val="Asuntodelcomentario"/>
    <w:uiPriority w:val="99"/>
    <w:semiHidden/>
    <w:locked/>
    <w:rsid w:val="00A50A94"/>
    <w:rPr>
      <w:rFonts w:cs="Times New Roman"/>
      <w:b/>
      <w:bCs/>
      <w:sz w:val="20"/>
      <w:szCs w:val="20"/>
      <w:lang w:eastAsia="en-GB"/>
    </w:rPr>
  </w:style>
  <w:style w:type="paragraph" w:styleId="Prrafodelista">
    <w:name w:val="List Paragraph"/>
    <w:basedOn w:val="Normal"/>
    <w:uiPriority w:val="34"/>
    <w:qFormat/>
    <w:rsid w:val="00693CE1"/>
    <w:pPr>
      <w:spacing w:after="240"/>
      <w:ind w:left="708" w:hanging="720"/>
    </w:pPr>
  </w:style>
  <w:style w:type="paragraph" w:styleId="Revisin">
    <w:name w:val="Revision"/>
    <w:hidden/>
    <w:uiPriority w:val="99"/>
    <w:semiHidden/>
    <w:rsid w:val="006F4A0A"/>
    <w:rPr>
      <w:lang w:eastAsia="en-GB"/>
    </w:rPr>
  </w:style>
  <w:style w:type="paragraph" w:styleId="Ttulo">
    <w:name w:val="Title"/>
    <w:basedOn w:val="Normal"/>
    <w:link w:val="TtuloCar"/>
    <w:uiPriority w:val="99"/>
    <w:qFormat/>
    <w:rsid w:val="00C357AB"/>
    <w:pPr>
      <w:widowControl/>
      <w:autoSpaceDE/>
      <w:autoSpaceDN/>
      <w:adjustRightInd/>
      <w:spacing w:before="240" w:after="60" w:line="240" w:lineRule="auto"/>
      <w:jc w:val="center"/>
      <w:outlineLvl w:val="0"/>
    </w:pPr>
    <w:rPr>
      <w:b/>
      <w:kern w:val="28"/>
      <w:sz w:val="24"/>
      <w:szCs w:val="20"/>
    </w:rPr>
  </w:style>
  <w:style w:type="character" w:customStyle="1" w:styleId="TtuloCar">
    <w:name w:val="Título Car"/>
    <w:basedOn w:val="Fuentedeprrafopredeter"/>
    <w:link w:val="Ttulo"/>
    <w:uiPriority w:val="99"/>
    <w:locked/>
    <w:rsid w:val="00C357AB"/>
    <w:rPr>
      <w:rFonts w:cs="Times New Roman"/>
      <w:b/>
      <w:kern w:val="28"/>
      <w:sz w:val="24"/>
    </w:rPr>
  </w:style>
  <w:style w:type="table" w:styleId="Tablaconcuadrcula">
    <w:name w:val="Table Grid"/>
    <w:basedOn w:val="Tablanormal"/>
    <w:locked/>
    <w:rsid w:val="00885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Variable">
    <w:name w:val="RefVariable"/>
    <w:basedOn w:val="Normal"/>
    <w:rsid w:val="00006C66"/>
    <w:pPr>
      <w:widowControl/>
      <w:autoSpaceDE/>
      <w:autoSpaceDN/>
      <w:adjustRightInd/>
      <w:spacing w:line="280" w:lineRule="exact"/>
      <w:jc w:val="left"/>
    </w:pPr>
    <w:rPr>
      <w:rFonts w:ascii="TrueOptima" w:hAnsi="TrueOptima"/>
      <w:sz w:val="18"/>
      <w:szCs w:val="20"/>
      <w:lang w:val="es-ES_tradnl" w:eastAsia="es-ES"/>
    </w:rPr>
  </w:style>
  <w:style w:type="paragraph" w:styleId="NormalWeb">
    <w:name w:val="Normal (Web)"/>
    <w:basedOn w:val="Normal"/>
    <w:uiPriority w:val="99"/>
    <w:unhideWhenUsed/>
    <w:rsid w:val="00AE603F"/>
    <w:pPr>
      <w:widowControl/>
      <w:autoSpaceDE/>
      <w:autoSpaceDN/>
      <w:adjustRightInd/>
      <w:spacing w:before="100" w:beforeAutospacing="1" w:after="100" w:afterAutospacing="1" w:line="240" w:lineRule="auto"/>
      <w:jc w:val="left"/>
    </w:pPr>
    <w:rPr>
      <w:sz w:val="24"/>
      <w:szCs w:val="24"/>
      <w:lang w:eastAsia="es-ES"/>
    </w:rPr>
  </w:style>
  <w:style w:type="character" w:customStyle="1" w:styleId="destacalo">
    <w:name w:val="destacalo"/>
    <w:basedOn w:val="Fuentedeprrafopredeter"/>
    <w:rsid w:val="00AE603F"/>
  </w:style>
  <w:style w:type="paragraph" w:styleId="ndice1">
    <w:name w:val="index 1"/>
    <w:basedOn w:val="Normal"/>
    <w:next w:val="Normal"/>
    <w:autoRedefine/>
    <w:uiPriority w:val="99"/>
    <w:semiHidden/>
    <w:unhideWhenUsed/>
    <w:rsid w:val="00263E7A"/>
    <w:pPr>
      <w:spacing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73D79-E109-40EE-9320-6AD84B9E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2030</Words>
  <Characters>11170</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2019-07-17T08:45:00Z</dcterms:created>
  <dcterms:modified xsi:type="dcterms:W3CDTF">2024-08-07T11:42:00Z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sAAA2RgG6J6jCJ11YUQ/PoxILUUKAJwmb8mKKv2echlDn2U=</vt:lpwstr>
  </property>
  <property fmtid="{D5CDD505-2E9C-101B-9397-08002B2CF9AE}" pid="3" name="MAIL_MSG_ID1">
    <vt:lpwstr>oFAAspTNh41gn7DUItSHUBvIsZnyB3g6A/V4YL/b3EYBHg6SBm9FTsO7c9kNJ6QAdxW2aWBD823pCm1y
2GKjQChYbMRgcYELQGmz0soimfW0QkJ2I47BIh7XSta9i3HIpVNnz9/N0LsLhoZ8WOt1MRpQ+Lsd
Pm4Jl20PrERPYEqxP4luuUi/yNIaoMIZmyZ/vdCMxU6fngBEv5vxLpCXEu8wJ/nvg2Gwi4e9lLJb
5nBRkAXedZoQpIuky</vt:lpwstr>
  </property>
  <property fmtid="{D5CDD505-2E9C-101B-9397-08002B2CF9AE}" pid="4" name="MAIL_MSG_ID2">
    <vt:lpwstr>KwgGxSrJoMLShrK9LRjH4YeMQ+QACUm6/bIGdR0Vdw72vJ6bU9pRh/4P0dM
cXvMvMkKcQmPZrp+35sgauGFBFNlaQDaEUC+vD9z37eRbKCZ</vt:lpwstr>
  </property>
  <property fmtid="{D5CDD505-2E9C-101B-9397-08002B2CF9AE}" pid="5" name="RESPONSE_SENDER_NAME">
    <vt:lpwstr>4AAAyjQjm0EOGgKXkxnAkjTB7yI3cxKTDZbA5owgt+te9gzFHeR0Di7K5g==</vt:lpwstr>
  </property>
</Properties>
</file>